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704A" w14:textId="22EB0FAC" w:rsidR="00605A17" w:rsidRDefault="00605A17" w:rsidP="008227FD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6J</w:t>
      </w:r>
    </w:p>
    <w:p w14:paraId="54058810" w14:textId="77777777" w:rsidR="00605A17" w:rsidRDefault="00605A17" w:rsidP="008227FD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47925969" w14:textId="592ED54A" w:rsidR="008227FD" w:rsidRDefault="008227FD" w:rsidP="008227FD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REFLECTORS FOR DELINEATORS</w:t>
      </w:r>
    </w:p>
    <w:p w14:paraId="02A5EF3A" w14:textId="05868D26" w:rsidR="008227FD" w:rsidRDefault="00605A17" w:rsidP="00605A17">
      <w:pPr>
        <w:tabs>
          <w:tab w:val="left" w:pos="480"/>
        </w:tabs>
        <w:spacing w:line="240" w:lineRule="exact"/>
        <w:jc w:val="both"/>
        <w:rPr>
          <w:rFonts w:ascii="Arial" w:hAnsi="Arial" w:cs="Arial"/>
        </w:rPr>
      </w:pPr>
      <w:r w:rsidRPr="00B80AA6">
        <w:rPr>
          <w:rFonts w:ascii="Arial" w:hAnsi="Arial"/>
        </w:rPr>
        <w:t xml:space="preserve">(Effective </w:t>
      </w:r>
      <w:r>
        <w:rPr>
          <w:rFonts w:ascii="Arial" w:hAnsi="Arial"/>
        </w:rPr>
        <w:t>February 20, 2025)</w:t>
      </w:r>
    </w:p>
    <w:p w14:paraId="574F5CB9" w14:textId="7CF17F41" w:rsidR="007B0E9B" w:rsidRPr="007B0E9B" w:rsidRDefault="007B0E9B" w:rsidP="007B0E9B">
      <w:pPr>
        <w:spacing w:line="240" w:lineRule="auto"/>
        <w:contextualSpacing/>
        <w:rPr>
          <w:rFonts w:ascii="Arial" w:hAnsi="Arial" w:cs="Arial"/>
        </w:rPr>
      </w:pPr>
      <w:r w:rsidRPr="003035CD">
        <w:rPr>
          <w:rFonts w:ascii="Arial" w:hAnsi="Arial"/>
          <w:u w:val="single"/>
        </w:rPr>
        <w:t>Description.</w:t>
      </w:r>
      <w:r w:rsidRPr="007B0E9B">
        <w:rPr>
          <w:rFonts w:ascii="Arial" w:hAnsi="Arial" w:cs="Arial"/>
        </w:rPr>
        <w:t xml:space="preserve"> </w:t>
      </w:r>
      <w:r w:rsidR="00A303D8">
        <w:rPr>
          <w:rFonts w:ascii="Arial" w:hAnsi="Arial" w:cs="Arial"/>
        </w:rPr>
        <w:t xml:space="preserve"> This work includes installing red reflectors on the back side of delineator posts on  </w:t>
      </w:r>
      <w:r w:rsidRPr="007B0E9B">
        <w:rPr>
          <w:rFonts w:ascii="Arial" w:hAnsi="Arial" w:cs="Arial"/>
        </w:rPr>
        <w:t xml:space="preserve"> </w:t>
      </w:r>
      <w:r w:rsidR="00A303D8">
        <w:rPr>
          <w:rFonts w:ascii="Arial" w:hAnsi="Arial" w:cs="Arial"/>
        </w:rPr>
        <w:t>i</w:t>
      </w:r>
      <w:r w:rsidR="005F6930">
        <w:rPr>
          <w:rFonts w:ascii="Arial" w:hAnsi="Arial" w:cs="Arial"/>
        </w:rPr>
        <w:t>nterstate exit ramp</w:t>
      </w:r>
      <w:r w:rsidR="00A303D8">
        <w:rPr>
          <w:rFonts w:ascii="Arial" w:hAnsi="Arial" w:cs="Arial"/>
        </w:rPr>
        <w:t>s as indicated on Highway Standard 635001, plan details and schedules.</w:t>
      </w:r>
      <w:r w:rsidR="005F6930">
        <w:rPr>
          <w:rFonts w:ascii="Arial" w:hAnsi="Arial" w:cs="Arial"/>
        </w:rPr>
        <w:t xml:space="preserve"> </w:t>
      </w:r>
    </w:p>
    <w:p w14:paraId="1AA50EDC" w14:textId="77777777" w:rsidR="007B0E9B" w:rsidRPr="007B0E9B" w:rsidRDefault="007B0E9B" w:rsidP="007B0E9B">
      <w:pPr>
        <w:spacing w:line="240" w:lineRule="auto"/>
        <w:contextualSpacing/>
        <w:rPr>
          <w:rFonts w:ascii="Arial" w:hAnsi="Arial" w:cs="Arial"/>
        </w:rPr>
      </w:pPr>
    </w:p>
    <w:p w14:paraId="45DCE83E" w14:textId="513CF6B7" w:rsidR="007B0E9B" w:rsidRDefault="007B0E9B" w:rsidP="007B0E9B">
      <w:pPr>
        <w:spacing w:line="240" w:lineRule="auto"/>
        <w:contextualSpacing/>
        <w:rPr>
          <w:rFonts w:ascii="Arial" w:hAnsi="Arial" w:cs="Arial"/>
        </w:rPr>
      </w:pPr>
      <w:r w:rsidRPr="007B0E9B">
        <w:rPr>
          <w:rFonts w:ascii="Arial" w:hAnsi="Arial" w:cs="Arial"/>
        </w:rPr>
        <w:t>Re</w:t>
      </w:r>
      <w:r w:rsidR="00A303D8">
        <w:rPr>
          <w:rFonts w:ascii="Arial" w:hAnsi="Arial" w:cs="Arial"/>
        </w:rPr>
        <w:t>place</w:t>
      </w:r>
      <w:r w:rsidRPr="007B0E9B">
        <w:rPr>
          <w:rFonts w:ascii="Arial" w:hAnsi="Arial" w:cs="Arial"/>
        </w:rPr>
        <w:t xml:space="preserve"> the </w:t>
      </w:r>
      <w:r w:rsidR="005F6930">
        <w:rPr>
          <w:rFonts w:ascii="Arial" w:hAnsi="Arial" w:cs="Arial"/>
        </w:rPr>
        <w:t xml:space="preserve">table in </w:t>
      </w:r>
      <w:r w:rsidR="00440CB9">
        <w:rPr>
          <w:rFonts w:ascii="Arial" w:hAnsi="Arial" w:cs="Arial"/>
        </w:rPr>
        <w:t xml:space="preserve">Article </w:t>
      </w:r>
      <w:r w:rsidR="005F6930">
        <w:rPr>
          <w:rFonts w:ascii="Arial" w:hAnsi="Arial" w:cs="Arial"/>
        </w:rPr>
        <w:t xml:space="preserve">1097.03 </w:t>
      </w:r>
      <w:r w:rsidR="00A303D8">
        <w:rPr>
          <w:rFonts w:ascii="Arial" w:hAnsi="Arial" w:cs="Arial"/>
        </w:rPr>
        <w:t>with the following</w:t>
      </w:r>
      <w:r w:rsidRPr="007B0E9B">
        <w:rPr>
          <w:rFonts w:ascii="Arial" w:hAnsi="Arial" w:cs="Arial"/>
        </w:rPr>
        <w:t>:</w:t>
      </w:r>
    </w:p>
    <w:p w14:paraId="7660014C" w14:textId="77777777" w:rsidR="005F6930" w:rsidRPr="007B0E9B" w:rsidRDefault="005F6930" w:rsidP="007B0E9B">
      <w:pPr>
        <w:spacing w:line="240" w:lineRule="auto"/>
        <w:contextualSpacing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2214"/>
        <w:gridCol w:w="1476"/>
        <w:gridCol w:w="1476"/>
        <w:gridCol w:w="1476"/>
      </w:tblGrid>
      <w:tr w:rsidR="005F6930" w:rsidRPr="005F6930" w14:paraId="0811B28A" w14:textId="77777777" w:rsidTr="005F6930"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10D2" w14:textId="77777777" w:rsidR="005F6930" w:rsidRPr="005F6930" w:rsidRDefault="005F6930" w:rsidP="005F6930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14:paraId="19151AF0" w14:textId="77777777" w:rsidR="005F6930" w:rsidRPr="005F6930" w:rsidRDefault="005F6930" w:rsidP="005F6930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F6930">
              <w:rPr>
                <w:rFonts w:ascii="Arial" w:hAnsi="Arial" w:cs="Arial"/>
              </w:rPr>
              <w:t>Divergence Angle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2A13" w14:textId="77777777" w:rsidR="005F6930" w:rsidRPr="005F6930" w:rsidRDefault="005F6930" w:rsidP="005F6930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14:paraId="62D60047" w14:textId="77777777" w:rsidR="005F6930" w:rsidRPr="005F6930" w:rsidRDefault="005F6930" w:rsidP="005F6930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F6930">
              <w:rPr>
                <w:rFonts w:ascii="Arial" w:hAnsi="Arial" w:cs="Arial"/>
              </w:rPr>
              <w:t>Entrance Angle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59AC7" w14:textId="77777777" w:rsidR="005F6930" w:rsidRPr="005F6930" w:rsidRDefault="005F6930" w:rsidP="005F6930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F6930">
              <w:rPr>
                <w:rFonts w:ascii="Arial" w:hAnsi="Arial" w:cs="Arial"/>
              </w:rPr>
              <w:t>Intensity</w:t>
            </w:r>
          </w:p>
          <w:p w14:paraId="0B9FAF38" w14:textId="77777777" w:rsidR="005F6930" w:rsidRPr="005F6930" w:rsidRDefault="005F6930" w:rsidP="005F6930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F6930">
              <w:rPr>
                <w:rFonts w:ascii="Arial" w:hAnsi="Arial" w:cs="Arial"/>
              </w:rPr>
              <w:t>Candle Power Per Foot Candle</w:t>
            </w:r>
          </w:p>
        </w:tc>
      </w:tr>
      <w:tr w:rsidR="005F6930" w:rsidRPr="005F6930" w14:paraId="6CCAA6BC" w14:textId="77777777" w:rsidTr="005F6930"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B1EA4" w14:textId="77777777" w:rsidR="005F6930" w:rsidRPr="005F6930" w:rsidRDefault="005F6930" w:rsidP="005F6930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F6930">
              <w:rPr>
                <w:rFonts w:ascii="Arial" w:hAnsi="Arial" w:cs="Arial"/>
              </w:rPr>
              <w:t>Degrees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3507F" w14:textId="77777777" w:rsidR="005F6930" w:rsidRPr="005F6930" w:rsidRDefault="005F6930" w:rsidP="005F6930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F6930">
              <w:rPr>
                <w:rFonts w:ascii="Arial" w:hAnsi="Arial" w:cs="Arial"/>
              </w:rPr>
              <w:t>Degrees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3E696" w14:textId="77777777" w:rsidR="005F6930" w:rsidRPr="005F6930" w:rsidRDefault="005F6930" w:rsidP="005F6930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F6930">
              <w:rPr>
                <w:rFonts w:ascii="Arial" w:hAnsi="Arial" w:cs="Arial"/>
              </w:rPr>
              <w:t>Crystal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1E926" w14:textId="77777777" w:rsidR="005F6930" w:rsidRPr="005F6930" w:rsidRDefault="005F6930" w:rsidP="005F6930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F6930">
              <w:rPr>
                <w:rFonts w:ascii="Arial" w:hAnsi="Arial" w:cs="Arial"/>
              </w:rPr>
              <w:t>Amber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A3CC8" w14:textId="77777777" w:rsidR="005F6930" w:rsidRPr="005F6930" w:rsidRDefault="005F6930" w:rsidP="005F6930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F6930">
              <w:rPr>
                <w:rFonts w:ascii="Arial" w:hAnsi="Arial" w:cs="Arial"/>
              </w:rPr>
              <w:t>Red</w:t>
            </w:r>
          </w:p>
        </w:tc>
      </w:tr>
      <w:tr w:rsidR="005F6930" w:rsidRPr="005F6930" w14:paraId="37D6176C" w14:textId="77777777" w:rsidTr="005F693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B7195" w14:textId="77777777" w:rsidR="005F6930" w:rsidRPr="005F6930" w:rsidRDefault="005F6930" w:rsidP="005F6930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F6930">
              <w:rPr>
                <w:rFonts w:ascii="Arial" w:hAnsi="Arial" w:cs="Arial"/>
              </w:rPr>
              <w:t>0.2º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1418F" w14:textId="77777777" w:rsidR="005F6930" w:rsidRPr="005F6930" w:rsidRDefault="005F6930" w:rsidP="005F6930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F6930">
              <w:rPr>
                <w:rFonts w:ascii="Arial" w:hAnsi="Arial" w:cs="Arial"/>
              </w:rPr>
              <w:t>0º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D0263" w14:textId="77777777" w:rsidR="005F6930" w:rsidRPr="005F6930" w:rsidRDefault="005F6930" w:rsidP="005F6930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F6930">
              <w:rPr>
                <w:rFonts w:ascii="Arial" w:hAnsi="Arial" w:cs="Arial"/>
              </w:rPr>
              <w:t>120.0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1581F" w14:textId="77777777" w:rsidR="005F6930" w:rsidRPr="005F6930" w:rsidRDefault="005F6930" w:rsidP="005F6930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F6930">
              <w:rPr>
                <w:rFonts w:ascii="Arial" w:hAnsi="Arial" w:cs="Arial"/>
              </w:rPr>
              <w:t>72.0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E7407" w14:textId="77777777" w:rsidR="005F6930" w:rsidRPr="005F6930" w:rsidRDefault="005F6930" w:rsidP="005F6930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F6930">
              <w:rPr>
                <w:rFonts w:ascii="Arial" w:hAnsi="Arial" w:cs="Arial"/>
              </w:rPr>
              <w:t>36.0</w:t>
            </w:r>
          </w:p>
        </w:tc>
      </w:tr>
      <w:tr w:rsidR="005F6930" w:rsidRPr="005F6930" w14:paraId="759A4956" w14:textId="77777777" w:rsidTr="005F693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D4CD9" w14:textId="77777777" w:rsidR="005F6930" w:rsidRPr="005F6930" w:rsidRDefault="005F6930" w:rsidP="005F6930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F6930">
              <w:rPr>
                <w:rFonts w:ascii="Arial" w:hAnsi="Arial" w:cs="Arial"/>
              </w:rPr>
              <w:t>0.2º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9E6AA" w14:textId="77777777" w:rsidR="005F6930" w:rsidRPr="005F6930" w:rsidRDefault="005F6930" w:rsidP="005F6930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F6930">
              <w:rPr>
                <w:rFonts w:ascii="Arial" w:hAnsi="Arial" w:cs="Arial"/>
              </w:rPr>
              <w:t>+20º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2ECAF" w14:textId="77777777" w:rsidR="005F6930" w:rsidRPr="005F6930" w:rsidRDefault="005F6930" w:rsidP="005F6930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F6930">
              <w:rPr>
                <w:rFonts w:ascii="Arial" w:hAnsi="Arial" w:cs="Arial"/>
              </w:rPr>
              <w:t>70.0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E91E" w14:textId="77777777" w:rsidR="005F6930" w:rsidRPr="005F6930" w:rsidRDefault="005F6930" w:rsidP="005F6930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F6930">
              <w:rPr>
                <w:rFonts w:ascii="Arial" w:hAnsi="Arial" w:cs="Arial"/>
              </w:rPr>
              <w:t>42.0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1DAF8" w14:textId="77777777" w:rsidR="005F6930" w:rsidRPr="005F6930" w:rsidRDefault="005F6930" w:rsidP="005F6930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5F6930">
              <w:rPr>
                <w:rFonts w:ascii="Arial" w:hAnsi="Arial" w:cs="Arial"/>
              </w:rPr>
              <w:t>21.0</w:t>
            </w:r>
          </w:p>
        </w:tc>
      </w:tr>
    </w:tbl>
    <w:p w14:paraId="0257A69B" w14:textId="796A0F16" w:rsidR="00A303D8" w:rsidRDefault="003035CD" w:rsidP="00A303D8">
      <w:pPr>
        <w:spacing w:line="240" w:lineRule="auto"/>
        <w:contextualSpacing/>
        <w:rPr>
          <w:rFonts w:ascii="Arial" w:hAnsi="Arial"/>
        </w:rPr>
      </w:pPr>
      <w:r>
        <w:rPr>
          <w:rFonts w:ascii="Arial" w:hAnsi="Arial"/>
          <w:u w:val="single"/>
        </w:rPr>
        <w:br/>
      </w:r>
      <w:r w:rsidR="00A303D8" w:rsidRPr="003035CD">
        <w:rPr>
          <w:rFonts w:ascii="Arial" w:hAnsi="Arial"/>
          <w:u w:val="single"/>
        </w:rPr>
        <w:t>Method of Measurement</w:t>
      </w:r>
      <w:r w:rsidR="00A303D8" w:rsidRPr="00A43089">
        <w:rPr>
          <w:rFonts w:ascii="Arial" w:hAnsi="Arial"/>
        </w:rPr>
        <w:t xml:space="preserve">. </w:t>
      </w:r>
      <w:r w:rsidR="00A303D8">
        <w:rPr>
          <w:rFonts w:ascii="Arial" w:hAnsi="Arial"/>
        </w:rPr>
        <w:t>Reflectors</w:t>
      </w:r>
      <w:r w:rsidR="00A303D8" w:rsidRPr="00A43089">
        <w:rPr>
          <w:rFonts w:ascii="Arial" w:hAnsi="Arial"/>
        </w:rPr>
        <w:t xml:space="preserve"> will </w:t>
      </w:r>
      <w:r w:rsidR="000849A4">
        <w:rPr>
          <w:rFonts w:ascii="Arial" w:hAnsi="Arial"/>
        </w:rPr>
        <w:t xml:space="preserve">not </w:t>
      </w:r>
      <w:r w:rsidR="00A303D8" w:rsidRPr="00A43089">
        <w:rPr>
          <w:rFonts w:ascii="Arial" w:hAnsi="Arial"/>
        </w:rPr>
        <w:t xml:space="preserve">be measured </w:t>
      </w:r>
      <w:r w:rsidR="000849A4">
        <w:rPr>
          <w:rFonts w:ascii="Arial" w:hAnsi="Arial"/>
        </w:rPr>
        <w:t>for payment</w:t>
      </w:r>
      <w:r w:rsidR="00A303D8">
        <w:rPr>
          <w:rFonts w:ascii="Arial" w:hAnsi="Arial"/>
        </w:rPr>
        <w:t>.</w:t>
      </w:r>
    </w:p>
    <w:p w14:paraId="3CE46079" w14:textId="77777777" w:rsidR="00A303D8" w:rsidRDefault="00A303D8" w:rsidP="00A303D8">
      <w:pPr>
        <w:spacing w:line="240" w:lineRule="auto"/>
        <w:contextualSpacing/>
        <w:rPr>
          <w:rFonts w:ascii="Arial" w:hAnsi="Arial"/>
        </w:rPr>
      </w:pPr>
    </w:p>
    <w:p w14:paraId="7650922A" w14:textId="197C192A" w:rsidR="00A303D8" w:rsidRPr="003D7693" w:rsidRDefault="00A303D8" w:rsidP="003D7693">
      <w:pPr>
        <w:tabs>
          <w:tab w:val="left" w:pos="480"/>
        </w:tabs>
        <w:spacing w:line="240" w:lineRule="auto"/>
        <w:contextualSpacing/>
        <w:jc w:val="both"/>
        <w:rPr>
          <w:rFonts w:ascii="Arial" w:hAnsi="Arial"/>
        </w:rPr>
      </w:pPr>
      <w:r w:rsidRPr="003035CD">
        <w:rPr>
          <w:rFonts w:ascii="Arial" w:hAnsi="Arial"/>
          <w:u w:val="single"/>
        </w:rPr>
        <w:t xml:space="preserve">Basis of Payment. </w:t>
      </w:r>
      <w:r w:rsidRPr="003D7693">
        <w:rPr>
          <w:rFonts w:ascii="Arial" w:hAnsi="Arial"/>
        </w:rPr>
        <w:t>This</w:t>
      </w:r>
      <w:r w:rsidR="003D7693" w:rsidRPr="003D7693">
        <w:rPr>
          <w:rFonts w:ascii="Arial" w:hAnsi="Arial"/>
        </w:rPr>
        <w:t xml:space="preserve"> </w:t>
      </w:r>
      <w:r w:rsidRPr="003D7693">
        <w:rPr>
          <w:rFonts w:ascii="Arial" w:hAnsi="Arial"/>
        </w:rPr>
        <w:t>work will be paid for at the contract unit price per each for DELINEATORS.</w:t>
      </w:r>
    </w:p>
    <w:p w14:paraId="183CFA07" w14:textId="77777777" w:rsidR="00A303D8" w:rsidRPr="008227FD" w:rsidRDefault="00A303D8" w:rsidP="00A303D8">
      <w:pPr>
        <w:spacing w:line="240" w:lineRule="auto"/>
        <w:contextualSpacing/>
        <w:rPr>
          <w:rFonts w:ascii="Arial" w:hAnsi="Arial" w:cs="Arial"/>
        </w:rPr>
      </w:pPr>
    </w:p>
    <w:sectPr w:rsidR="00A303D8" w:rsidRPr="00822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FD"/>
    <w:rsid w:val="000075D4"/>
    <w:rsid w:val="000849A4"/>
    <w:rsid w:val="0023209D"/>
    <w:rsid w:val="003035CD"/>
    <w:rsid w:val="003D7693"/>
    <w:rsid w:val="00440CB9"/>
    <w:rsid w:val="00554A5E"/>
    <w:rsid w:val="005F6930"/>
    <w:rsid w:val="00605A17"/>
    <w:rsid w:val="006E188D"/>
    <w:rsid w:val="007B0E9B"/>
    <w:rsid w:val="008227FD"/>
    <w:rsid w:val="00985CA5"/>
    <w:rsid w:val="00A303D8"/>
    <w:rsid w:val="00A9405F"/>
    <w:rsid w:val="00C00F1A"/>
    <w:rsid w:val="00E52436"/>
    <w:rsid w:val="00F8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50828"/>
  <w15:chartTrackingRefBased/>
  <w15:docId w15:val="{A831C23E-A474-4EDC-9D07-1BEA344E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Darcy J.</dc:creator>
  <cp:keywords/>
  <dc:description/>
  <cp:lastModifiedBy>Schwartzbach, Margina</cp:lastModifiedBy>
  <cp:revision>3</cp:revision>
  <dcterms:created xsi:type="dcterms:W3CDTF">2025-01-28T12:24:00Z</dcterms:created>
  <dcterms:modified xsi:type="dcterms:W3CDTF">2025-05-28T18:36:00Z</dcterms:modified>
</cp:coreProperties>
</file>