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4518626F" w:rsidR="002839F7" w:rsidRDefault="002839F7" w:rsidP="00A110BB">
      <w:pPr>
        <w:tabs>
          <w:tab w:val="left" w:pos="1152"/>
        </w:tabs>
        <w:spacing w:before="120" w:line="324" w:lineRule="auto"/>
        <w:ind w:left="1166" w:hanging="1166"/>
      </w:pPr>
      <w:r>
        <w:tab/>
        <w:t xml:space="preserve">Special Provision for </w:t>
      </w:r>
      <w:r w:rsidR="00766580">
        <w:t xml:space="preserve">Sinusoidal </w:t>
      </w:r>
      <w:r w:rsidR="00F26832">
        <w:t>Rumble Strips</w:t>
      </w:r>
    </w:p>
    <w:p w14:paraId="116C0C2D" w14:textId="348C7FF1" w:rsidR="002839F7" w:rsidRDefault="002839F7" w:rsidP="002839F7">
      <w:pPr>
        <w:tabs>
          <w:tab w:val="left" w:pos="1152"/>
        </w:tabs>
        <w:spacing w:before="120" w:line="324" w:lineRule="auto"/>
      </w:pPr>
      <w:r>
        <w:tab/>
      </w:r>
      <w:r w:rsidR="00F26832">
        <w:t>September</w:t>
      </w:r>
      <w:r w:rsidR="003A0F00">
        <w:t xml:space="preserve"> </w:t>
      </w:r>
      <w:r w:rsidR="00F26832">
        <w:t>26</w:t>
      </w:r>
      <w:r w:rsidR="003A0F00">
        <w:t>, 2025</w:t>
      </w:r>
    </w:p>
    <w:p w14:paraId="791BD3D1" w14:textId="77777777" w:rsidR="002839F7" w:rsidRDefault="002839F7" w:rsidP="002839F7">
      <w:pPr>
        <w:jc w:val="both"/>
      </w:pPr>
    </w:p>
    <w:p w14:paraId="3B99DEFB" w14:textId="77777777" w:rsidR="002839F7" w:rsidRDefault="002839F7" w:rsidP="002839F7">
      <w:pPr>
        <w:jc w:val="both"/>
      </w:pPr>
    </w:p>
    <w:p w14:paraId="69FD84F3" w14:textId="344E7D99" w:rsidR="00155DF8" w:rsidRDefault="0046245C" w:rsidP="00155DF8">
      <w:bookmarkStart w:id="0" w:name="_Hlk525546991"/>
      <w:r w:rsidRPr="0046245C">
        <w:t>This special provision was developed</w:t>
      </w:r>
      <w:r w:rsidR="00D32F9F">
        <w:t xml:space="preserve"> </w:t>
      </w:r>
      <w:r w:rsidR="00A17C7B">
        <w:t xml:space="preserve">by the </w:t>
      </w:r>
      <w:r w:rsidR="00144916">
        <w:t xml:space="preserve">Bureau of Design and Environment </w:t>
      </w:r>
      <w:r w:rsidR="007F32C6">
        <w:t>(BDE)</w:t>
      </w:r>
      <w:r w:rsidR="00F26832">
        <w:t xml:space="preserve"> </w:t>
      </w:r>
      <w:r w:rsidR="00BF4808">
        <w:t xml:space="preserve">to </w:t>
      </w:r>
      <w:r w:rsidR="00DE2912">
        <w:t xml:space="preserve">provide a statewide sinusoidal rumble strip </w:t>
      </w:r>
      <w:r w:rsidR="005F55CB">
        <w:t xml:space="preserve">for centerline and shoulder applications </w:t>
      </w:r>
      <w:r w:rsidR="00AA264F">
        <w:t xml:space="preserve">in </w:t>
      </w:r>
      <w:r w:rsidR="00A2554D">
        <w:t>conjunction with</w:t>
      </w:r>
      <w:r w:rsidR="005F55CB">
        <w:t xml:space="preserve"> Highway Standard 642011.  See Ch</w:t>
      </w:r>
      <w:r w:rsidR="00AA264F">
        <w:t>apter </w:t>
      </w:r>
      <w:r w:rsidR="00B30433">
        <w:t>3</w:t>
      </w:r>
      <w:r w:rsidR="005F55CB">
        <w:t>4 of the BDE Manual</w:t>
      </w:r>
      <w:r w:rsidR="00DE2912">
        <w:t xml:space="preserve"> for </w:t>
      </w:r>
      <w:r w:rsidR="005F55CB">
        <w:t>more guidance</w:t>
      </w:r>
      <w:r w:rsidR="00BF4808">
        <w:t>.</w:t>
      </w:r>
    </w:p>
    <w:p w14:paraId="46E034F3" w14:textId="77777777" w:rsidR="00BF4808" w:rsidRPr="00B241A0" w:rsidRDefault="00BF4808" w:rsidP="00155DF8"/>
    <w:p w14:paraId="4009DE76" w14:textId="4182F5E8" w:rsidR="00806022" w:rsidRDefault="00155DF8" w:rsidP="00155DF8">
      <w:r w:rsidRPr="00956236">
        <w:t xml:space="preserve">This special provision should be inserted into </w:t>
      </w:r>
      <w:r w:rsidR="00DB416F">
        <w:t>contracts</w:t>
      </w:r>
      <w:r w:rsidR="001D047C">
        <w:t xml:space="preserve"> </w:t>
      </w:r>
      <w:r w:rsidR="007F32C6">
        <w:t>containing</w:t>
      </w:r>
      <w:r w:rsidR="00F26832">
        <w:t xml:space="preserve"> SINUSOIDAL RUMBLE STRIPS</w:t>
      </w:r>
      <w:r w:rsidR="005F55CB">
        <w:t>, 14 INCH</w:t>
      </w:r>
      <w:r w:rsidR="00CD7FE7">
        <w:t>.</w:t>
      </w:r>
    </w:p>
    <w:p w14:paraId="205C29B2" w14:textId="77777777" w:rsidR="007F32C6" w:rsidRDefault="007F32C6" w:rsidP="00155DF8"/>
    <w:p w14:paraId="55A833F3" w14:textId="4950253F" w:rsidR="002839F7" w:rsidRDefault="002839F7" w:rsidP="008C3948">
      <w:r>
        <w:t xml:space="preserve">The districts should include the BDE Check Sheet marked with the applicable special provisions for the </w:t>
      </w:r>
      <w:r w:rsidR="00F26832">
        <w:t>January</w:t>
      </w:r>
      <w:r w:rsidR="00694BA9">
        <w:t xml:space="preserve"> </w:t>
      </w:r>
      <w:r w:rsidR="003A0F00">
        <w:t>1</w:t>
      </w:r>
      <w:r w:rsidR="00F26832">
        <w:t>6</w:t>
      </w:r>
      <w:r w:rsidR="000A5014">
        <w:t xml:space="preserve">, </w:t>
      </w:r>
      <w:proofErr w:type="gramStart"/>
      <w:r w:rsidR="000A5014">
        <w:t>202</w:t>
      </w:r>
      <w:r w:rsidR="00F26832">
        <w:t>6</w:t>
      </w:r>
      <w:proofErr w:type="gramEnd"/>
      <w:r w:rsidR="00DB416F">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0B9C1380" w:rsidR="002839F7" w:rsidRDefault="002839F7" w:rsidP="002839F7">
      <w:pPr>
        <w:jc w:val="both"/>
      </w:pPr>
      <w:r>
        <w:t>8</w:t>
      </w:r>
      <w:r w:rsidR="00694BA9">
        <w:t>0</w:t>
      </w:r>
      <w:r w:rsidR="00293F05">
        <w:t>4</w:t>
      </w:r>
      <w:r w:rsidR="00D02665">
        <w:t>79</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1998456" w14:textId="51A8C920" w:rsidR="007B1059" w:rsidRDefault="00766580" w:rsidP="007B1059">
      <w:pPr>
        <w:pStyle w:val="Heading1"/>
      </w:pPr>
      <w:r>
        <w:lastRenderedPageBreak/>
        <w:t xml:space="preserve">sinusoidal </w:t>
      </w:r>
      <w:r w:rsidR="00694BA9">
        <w:t>R</w:t>
      </w:r>
      <w:r w:rsidR="00F26832">
        <w:t>UMBLE STRIPS</w:t>
      </w:r>
      <w:r w:rsidR="00694BA9">
        <w:t xml:space="preserve"> (</w:t>
      </w:r>
      <w:r w:rsidR="007B1059">
        <w:t>bde)</w:t>
      </w:r>
    </w:p>
    <w:p w14:paraId="79769880" w14:textId="77777777" w:rsidR="007B1059" w:rsidRDefault="007B1059" w:rsidP="007B1059">
      <w:pPr>
        <w:jc w:val="both"/>
      </w:pPr>
    </w:p>
    <w:p w14:paraId="64793743" w14:textId="5860611D" w:rsidR="00144916" w:rsidRPr="00960203" w:rsidRDefault="008B2C42" w:rsidP="00144916">
      <w:pPr>
        <w:jc w:val="both"/>
        <w:rPr>
          <w:szCs w:val="22"/>
        </w:rPr>
      </w:pPr>
      <w:r w:rsidRPr="00960203">
        <w:rPr>
          <w:szCs w:val="22"/>
        </w:rPr>
        <w:t xml:space="preserve">Effective:  </w:t>
      </w:r>
      <w:r w:rsidR="00F26832">
        <w:rPr>
          <w:szCs w:val="22"/>
        </w:rPr>
        <w:t>January</w:t>
      </w:r>
      <w:r w:rsidRPr="00960203">
        <w:rPr>
          <w:szCs w:val="22"/>
        </w:rPr>
        <w:t xml:space="preserve"> 1, 202</w:t>
      </w:r>
      <w:r w:rsidR="00F26832">
        <w:rPr>
          <w:szCs w:val="22"/>
        </w:rPr>
        <w:t>6</w:t>
      </w:r>
    </w:p>
    <w:p w14:paraId="4550D35C" w14:textId="77777777" w:rsidR="00144916" w:rsidRPr="00960203" w:rsidRDefault="00144916" w:rsidP="00144916">
      <w:pPr>
        <w:jc w:val="both"/>
        <w:rPr>
          <w:szCs w:val="22"/>
        </w:rPr>
      </w:pPr>
    </w:p>
    <w:p w14:paraId="5BC8D499" w14:textId="55DB0940" w:rsidR="00144916" w:rsidRPr="00960203" w:rsidRDefault="00144916" w:rsidP="00144916">
      <w:pPr>
        <w:jc w:val="both"/>
        <w:rPr>
          <w:szCs w:val="22"/>
        </w:rPr>
      </w:pPr>
      <w:bookmarkStart w:id="1" w:name="_Hlk180488947"/>
      <w:r w:rsidRPr="00960203">
        <w:rPr>
          <w:rFonts w:cs="Arial"/>
          <w:szCs w:val="22"/>
        </w:rPr>
        <w:t xml:space="preserve">Revise </w:t>
      </w:r>
      <w:r w:rsidR="00F26832">
        <w:rPr>
          <w:rFonts w:cs="Arial"/>
          <w:szCs w:val="22"/>
        </w:rPr>
        <w:t>Section 642</w:t>
      </w:r>
      <w:r w:rsidRPr="00960203">
        <w:rPr>
          <w:rFonts w:cs="Arial"/>
          <w:szCs w:val="22"/>
        </w:rPr>
        <w:t xml:space="preserve"> of the Standard Specifications to read:</w:t>
      </w:r>
    </w:p>
    <w:bookmarkEnd w:id="1"/>
    <w:p w14:paraId="339AEF98" w14:textId="77777777" w:rsidR="00F26832" w:rsidRDefault="00F26832" w:rsidP="00F26832">
      <w:pPr>
        <w:jc w:val="both"/>
        <w:rPr>
          <w:szCs w:val="22"/>
          <w:u w:val="single"/>
        </w:rPr>
      </w:pPr>
    </w:p>
    <w:p w14:paraId="79B50ABC" w14:textId="1C0E580F" w:rsidR="003746D7" w:rsidRDefault="003746D7" w:rsidP="003746D7">
      <w:pPr>
        <w:jc w:val="center"/>
        <w:rPr>
          <w:b/>
          <w:bCs/>
        </w:rPr>
      </w:pPr>
      <w:r w:rsidRPr="00202A7E">
        <w:t>“</w:t>
      </w:r>
      <w:r w:rsidRPr="009B2209">
        <w:rPr>
          <w:b/>
          <w:bCs/>
        </w:rPr>
        <w:t xml:space="preserve">SECTION </w:t>
      </w:r>
      <w:r>
        <w:rPr>
          <w:b/>
          <w:bCs/>
        </w:rPr>
        <w:t>642</w:t>
      </w:r>
      <w:r w:rsidRPr="009B2209">
        <w:rPr>
          <w:b/>
          <w:bCs/>
        </w:rPr>
        <w:t>.</w:t>
      </w:r>
      <w:r>
        <w:rPr>
          <w:b/>
          <w:bCs/>
        </w:rPr>
        <w:t xml:space="preserve"> </w:t>
      </w:r>
      <w:r w:rsidRPr="009B2209">
        <w:rPr>
          <w:b/>
          <w:bCs/>
        </w:rPr>
        <w:t xml:space="preserve"> </w:t>
      </w:r>
      <w:r>
        <w:rPr>
          <w:b/>
          <w:bCs/>
        </w:rPr>
        <w:t>RUMBLE STRIPS</w:t>
      </w:r>
    </w:p>
    <w:p w14:paraId="4E2EEFDF" w14:textId="77777777" w:rsidR="003746D7" w:rsidRPr="00F26832" w:rsidRDefault="003746D7" w:rsidP="00F26832">
      <w:pPr>
        <w:jc w:val="both"/>
        <w:rPr>
          <w:szCs w:val="22"/>
          <w:u w:val="single"/>
        </w:rPr>
      </w:pPr>
    </w:p>
    <w:p w14:paraId="59E66359" w14:textId="2C8657AD" w:rsidR="00F26832" w:rsidRPr="00F26832" w:rsidRDefault="00F26832" w:rsidP="00F26832">
      <w:pPr>
        <w:tabs>
          <w:tab w:val="left" w:pos="1170"/>
        </w:tabs>
        <w:ind w:firstLine="360"/>
        <w:jc w:val="both"/>
        <w:rPr>
          <w:snapToGrid w:val="0"/>
          <w:szCs w:val="22"/>
        </w:rPr>
      </w:pPr>
      <w:r w:rsidRPr="00F26832">
        <w:rPr>
          <w:b/>
          <w:szCs w:val="22"/>
        </w:rPr>
        <w:t>642.01</w:t>
      </w:r>
      <w:r w:rsidRPr="00F26832">
        <w:rPr>
          <w:b/>
          <w:snapToGrid w:val="0"/>
          <w:szCs w:val="22"/>
        </w:rPr>
        <w:tab/>
        <w:t>Description.</w:t>
      </w:r>
      <w:r w:rsidRPr="00F26832">
        <w:rPr>
          <w:snapToGrid w:val="0"/>
          <w:szCs w:val="22"/>
        </w:rPr>
        <w:t xml:space="preserve">  This work shall consist of constructing rumble strips</w:t>
      </w:r>
      <w:r w:rsidR="007728D1">
        <w:rPr>
          <w:snapToGrid w:val="0"/>
          <w:szCs w:val="22"/>
        </w:rPr>
        <w:t xml:space="preserve"> into new or existing pavement</w:t>
      </w:r>
      <w:r w:rsidRPr="00F26832">
        <w:rPr>
          <w:snapToGrid w:val="0"/>
          <w:szCs w:val="22"/>
        </w:rPr>
        <w:t>.</w:t>
      </w:r>
    </w:p>
    <w:p w14:paraId="767E31F5" w14:textId="77777777" w:rsidR="00F26832" w:rsidRPr="00F26832" w:rsidRDefault="00F26832" w:rsidP="00F26832">
      <w:pPr>
        <w:ind w:firstLine="360"/>
        <w:jc w:val="both"/>
        <w:rPr>
          <w:snapToGrid w:val="0"/>
          <w:szCs w:val="22"/>
        </w:rPr>
      </w:pPr>
    </w:p>
    <w:p w14:paraId="624F8208" w14:textId="5271FFDA" w:rsidR="00F26832" w:rsidRPr="00F26832" w:rsidRDefault="00F26832" w:rsidP="00F26832">
      <w:pPr>
        <w:tabs>
          <w:tab w:val="left" w:pos="1170"/>
        </w:tabs>
        <w:ind w:firstLine="360"/>
        <w:jc w:val="both"/>
        <w:rPr>
          <w:snapToGrid w:val="0"/>
          <w:szCs w:val="22"/>
        </w:rPr>
      </w:pPr>
      <w:r w:rsidRPr="00F26832">
        <w:rPr>
          <w:b/>
          <w:szCs w:val="22"/>
        </w:rPr>
        <w:t>642.02</w:t>
      </w:r>
      <w:r w:rsidRPr="00F26832">
        <w:rPr>
          <w:b/>
          <w:snapToGrid w:val="0"/>
          <w:szCs w:val="22"/>
        </w:rPr>
        <w:tab/>
        <w:t>Equipment.</w:t>
      </w:r>
      <w:r w:rsidRPr="00F26832">
        <w:rPr>
          <w:snapToGrid w:val="0"/>
          <w:szCs w:val="22"/>
        </w:rPr>
        <w:t xml:space="preserve">  The equipment shall be a self-propelled milling machine with a rotary-type cutting head(s).  The cutting head(s) shall be suspended from the machine such that it can align itself with the slope of the </w:t>
      </w:r>
      <w:r w:rsidR="00762967">
        <w:rPr>
          <w:snapToGrid w:val="0"/>
          <w:szCs w:val="22"/>
        </w:rPr>
        <w:t>pavement</w:t>
      </w:r>
      <w:r w:rsidR="00762967" w:rsidRPr="00F26832">
        <w:rPr>
          <w:snapToGrid w:val="0"/>
          <w:szCs w:val="22"/>
        </w:rPr>
        <w:t xml:space="preserve"> </w:t>
      </w:r>
      <w:r w:rsidRPr="00F26832">
        <w:rPr>
          <w:snapToGrid w:val="0"/>
          <w:szCs w:val="22"/>
        </w:rPr>
        <w:t xml:space="preserve">and any irregularities in the </w:t>
      </w:r>
      <w:r w:rsidR="00762967">
        <w:rPr>
          <w:snapToGrid w:val="0"/>
          <w:szCs w:val="22"/>
        </w:rPr>
        <w:t>pavement</w:t>
      </w:r>
      <w:r w:rsidR="00762967" w:rsidRPr="00F26832">
        <w:rPr>
          <w:snapToGrid w:val="0"/>
          <w:szCs w:val="22"/>
        </w:rPr>
        <w:t xml:space="preserve"> </w:t>
      </w:r>
      <w:r w:rsidRPr="00F26832">
        <w:rPr>
          <w:snapToGrid w:val="0"/>
          <w:szCs w:val="22"/>
        </w:rPr>
        <w:t>surface.  The teeth of the cutting head(s) shall be arranged to provide a smooth cut, with no more than a 1/8 in. (3 mm) difference between peaks and valleys.</w:t>
      </w:r>
    </w:p>
    <w:p w14:paraId="1F3C5AD4" w14:textId="77777777" w:rsidR="00F26832" w:rsidRPr="00F26832" w:rsidRDefault="00F26832" w:rsidP="00F26832">
      <w:pPr>
        <w:ind w:firstLine="360"/>
        <w:jc w:val="both"/>
        <w:rPr>
          <w:snapToGrid w:val="0"/>
          <w:szCs w:val="22"/>
        </w:rPr>
      </w:pPr>
    </w:p>
    <w:p w14:paraId="69753C66" w14:textId="77777777" w:rsidR="00F26832" w:rsidRPr="00F26832" w:rsidRDefault="00F26832" w:rsidP="00F26832">
      <w:pPr>
        <w:ind w:firstLine="360"/>
        <w:jc w:val="both"/>
        <w:rPr>
          <w:snapToGrid w:val="0"/>
          <w:szCs w:val="22"/>
        </w:rPr>
      </w:pPr>
      <w:r w:rsidRPr="00F26832">
        <w:rPr>
          <w:snapToGrid w:val="0"/>
          <w:szCs w:val="22"/>
        </w:rPr>
        <w:t>Prior to commencement of the work, the Contractor shall demonstrate the ability of the equipment to achieve the desired results without damaging the pavement.</w:t>
      </w:r>
    </w:p>
    <w:p w14:paraId="519AF689" w14:textId="77777777" w:rsidR="00F26832" w:rsidRPr="00F26832" w:rsidRDefault="00F26832" w:rsidP="00F26832">
      <w:pPr>
        <w:jc w:val="both"/>
        <w:rPr>
          <w:snapToGrid w:val="0"/>
          <w:szCs w:val="22"/>
        </w:rPr>
      </w:pPr>
    </w:p>
    <w:p w14:paraId="40F0CBAC" w14:textId="77777777" w:rsidR="00F26832" w:rsidRPr="00F26832" w:rsidRDefault="00F26832" w:rsidP="00F26832">
      <w:pPr>
        <w:jc w:val="both"/>
        <w:rPr>
          <w:snapToGrid w:val="0"/>
          <w:szCs w:val="22"/>
        </w:rPr>
      </w:pPr>
    </w:p>
    <w:p w14:paraId="70C26085" w14:textId="77777777" w:rsidR="00F26832" w:rsidRPr="00F26832" w:rsidRDefault="00F26832" w:rsidP="00F26832">
      <w:pPr>
        <w:jc w:val="center"/>
        <w:rPr>
          <w:b/>
          <w:snapToGrid w:val="0"/>
          <w:szCs w:val="22"/>
        </w:rPr>
      </w:pPr>
      <w:r w:rsidRPr="00F26832">
        <w:rPr>
          <w:b/>
          <w:snapToGrid w:val="0"/>
          <w:szCs w:val="22"/>
        </w:rPr>
        <w:t>CONSTRUCTION REQUIREMENTS</w:t>
      </w:r>
    </w:p>
    <w:p w14:paraId="6BFDC2C1" w14:textId="77777777" w:rsidR="00F26832" w:rsidRPr="00F26832" w:rsidRDefault="00F26832" w:rsidP="00F26832">
      <w:pPr>
        <w:jc w:val="both"/>
        <w:rPr>
          <w:snapToGrid w:val="0"/>
          <w:szCs w:val="22"/>
        </w:rPr>
      </w:pPr>
    </w:p>
    <w:p w14:paraId="01254A72" w14:textId="77777777" w:rsidR="00F26832" w:rsidRPr="00F26832" w:rsidRDefault="00F26832" w:rsidP="00F26832">
      <w:pPr>
        <w:tabs>
          <w:tab w:val="left" w:pos="1170"/>
        </w:tabs>
        <w:ind w:firstLine="360"/>
        <w:jc w:val="both"/>
        <w:rPr>
          <w:snapToGrid w:val="0"/>
          <w:szCs w:val="22"/>
        </w:rPr>
      </w:pPr>
      <w:r w:rsidRPr="00F26832">
        <w:rPr>
          <w:b/>
          <w:szCs w:val="22"/>
        </w:rPr>
        <w:t>642.03</w:t>
      </w:r>
      <w:r w:rsidRPr="00F26832">
        <w:rPr>
          <w:b/>
          <w:snapToGrid w:val="0"/>
          <w:szCs w:val="22"/>
        </w:rPr>
        <w:tab/>
        <w:t>General.</w:t>
      </w:r>
      <w:r w:rsidRPr="00F26832">
        <w:rPr>
          <w:snapToGrid w:val="0"/>
          <w:szCs w:val="22"/>
        </w:rPr>
        <w:t xml:space="preserve">  The rumble strips shall be cut to the dimensions shown on the plans.  </w:t>
      </w:r>
    </w:p>
    <w:p w14:paraId="0EA5B349" w14:textId="77777777" w:rsidR="00F26832" w:rsidRPr="00F26832" w:rsidRDefault="00F26832" w:rsidP="00F26832">
      <w:pPr>
        <w:ind w:firstLine="360"/>
        <w:jc w:val="both"/>
        <w:rPr>
          <w:snapToGrid w:val="0"/>
          <w:szCs w:val="22"/>
        </w:rPr>
      </w:pPr>
    </w:p>
    <w:p w14:paraId="05DBB005" w14:textId="2B04343A" w:rsidR="00F26832" w:rsidRPr="00F26832" w:rsidRDefault="00F26832" w:rsidP="00F26832">
      <w:pPr>
        <w:ind w:firstLine="360"/>
        <w:jc w:val="both"/>
        <w:rPr>
          <w:snapToGrid w:val="0"/>
          <w:szCs w:val="22"/>
        </w:rPr>
      </w:pPr>
      <w:r w:rsidRPr="00F26832">
        <w:rPr>
          <w:snapToGrid w:val="0"/>
          <w:szCs w:val="22"/>
        </w:rPr>
        <w:t xml:space="preserve">Rumble strips shall be omitted within the limits of structures, entrances, side roads, entrance ramps, and exit ramps.  In </w:t>
      </w:r>
      <w:proofErr w:type="spellStart"/>
      <w:r w:rsidRPr="00F26832">
        <w:rPr>
          <w:snapToGrid w:val="0"/>
          <w:szCs w:val="22"/>
        </w:rPr>
        <w:t>portland</w:t>
      </w:r>
      <w:proofErr w:type="spellEnd"/>
      <w:r w:rsidRPr="00F26832">
        <w:rPr>
          <w:snapToGrid w:val="0"/>
          <w:szCs w:val="22"/>
        </w:rPr>
        <w:t xml:space="preserve"> cement concrete, rumble strips shall not be placed within 6 in. (150 mm) of transverse joints.</w:t>
      </w:r>
    </w:p>
    <w:p w14:paraId="57FC6D25" w14:textId="77777777" w:rsidR="00F26832" w:rsidRPr="00F26832" w:rsidRDefault="00F26832" w:rsidP="00F26832">
      <w:pPr>
        <w:ind w:firstLine="360"/>
        <w:jc w:val="both"/>
        <w:rPr>
          <w:snapToGrid w:val="0"/>
          <w:szCs w:val="22"/>
        </w:rPr>
      </w:pPr>
    </w:p>
    <w:p w14:paraId="09F404EA" w14:textId="518BAE2D" w:rsidR="00F26832" w:rsidRPr="00F26832" w:rsidRDefault="00F26832" w:rsidP="00F26832">
      <w:pPr>
        <w:ind w:firstLine="360"/>
        <w:jc w:val="both"/>
        <w:rPr>
          <w:snapToGrid w:val="0"/>
          <w:szCs w:val="22"/>
        </w:rPr>
      </w:pPr>
      <w:r w:rsidRPr="00F26832">
        <w:rPr>
          <w:snapToGrid w:val="0"/>
          <w:szCs w:val="22"/>
        </w:rPr>
        <w:t xml:space="preserve">Cuttings resulting from this operation shall be disposed of according to Article 202.03 and the </w:t>
      </w:r>
      <w:r w:rsidR="007728D1">
        <w:rPr>
          <w:snapToGrid w:val="0"/>
          <w:szCs w:val="22"/>
        </w:rPr>
        <w:t>pavement</w:t>
      </w:r>
      <w:r w:rsidR="007728D1" w:rsidRPr="00F26832">
        <w:rPr>
          <w:snapToGrid w:val="0"/>
          <w:szCs w:val="22"/>
        </w:rPr>
        <w:t xml:space="preserve"> </w:t>
      </w:r>
      <w:r w:rsidRPr="00F26832">
        <w:rPr>
          <w:snapToGrid w:val="0"/>
          <w:szCs w:val="22"/>
        </w:rPr>
        <w:t>swept clean.</w:t>
      </w:r>
    </w:p>
    <w:p w14:paraId="716D4658" w14:textId="77777777" w:rsidR="00F26832" w:rsidRPr="00F26832" w:rsidRDefault="00F26832" w:rsidP="00F26832">
      <w:pPr>
        <w:ind w:firstLine="360"/>
        <w:jc w:val="both"/>
        <w:rPr>
          <w:snapToGrid w:val="0"/>
          <w:szCs w:val="22"/>
        </w:rPr>
      </w:pPr>
    </w:p>
    <w:p w14:paraId="083086CC" w14:textId="6DA7C751" w:rsidR="00F26832" w:rsidRPr="00F26832" w:rsidRDefault="00F26832" w:rsidP="00F26832">
      <w:pPr>
        <w:tabs>
          <w:tab w:val="left" w:pos="1170"/>
        </w:tabs>
        <w:ind w:firstLine="360"/>
        <w:jc w:val="both"/>
        <w:rPr>
          <w:snapToGrid w:val="0"/>
          <w:szCs w:val="22"/>
        </w:rPr>
      </w:pPr>
      <w:r w:rsidRPr="00F26832">
        <w:rPr>
          <w:b/>
          <w:szCs w:val="22"/>
        </w:rPr>
        <w:t>642.04</w:t>
      </w:r>
      <w:r w:rsidRPr="00F26832">
        <w:rPr>
          <w:b/>
          <w:snapToGrid w:val="0"/>
          <w:szCs w:val="22"/>
        </w:rPr>
        <w:tab/>
        <w:t>Method of Measurement.</w:t>
      </w:r>
      <w:r w:rsidRPr="00F26832">
        <w:rPr>
          <w:snapToGrid w:val="0"/>
          <w:szCs w:val="22"/>
        </w:rPr>
        <w:t xml:space="preserve">  This work will be measured for payment </w:t>
      </w:r>
      <w:r w:rsidR="00AE4775">
        <w:rPr>
          <w:snapToGrid w:val="0"/>
          <w:szCs w:val="22"/>
        </w:rPr>
        <w:t xml:space="preserve">in place </w:t>
      </w:r>
      <w:r w:rsidRPr="00F26832">
        <w:rPr>
          <w:snapToGrid w:val="0"/>
          <w:szCs w:val="22"/>
        </w:rPr>
        <w:t>in feet (meters) along the edge of pavement</w:t>
      </w:r>
      <w:r w:rsidR="0028233F">
        <w:rPr>
          <w:snapToGrid w:val="0"/>
          <w:szCs w:val="22"/>
        </w:rPr>
        <w:t xml:space="preserve"> for shoulder </w:t>
      </w:r>
      <w:r w:rsidR="00A530A0">
        <w:rPr>
          <w:snapToGrid w:val="0"/>
          <w:szCs w:val="22"/>
        </w:rPr>
        <w:t>applications</w:t>
      </w:r>
      <w:r w:rsidR="0028233F">
        <w:rPr>
          <w:snapToGrid w:val="0"/>
          <w:szCs w:val="22"/>
        </w:rPr>
        <w:t xml:space="preserve"> and along the centerline of pavement for </w:t>
      </w:r>
      <w:r w:rsidR="00A530A0">
        <w:rPr>
          <w:snapToGrid w:val="0"/>
          <w:szCs w:val="22"/>
        </w:rPr>
        <w:t>centerline applications</w:t>
      </w:r>
      <w:r w:rsidRPr="00F26832">
        <w:rPr>
          <w:snapToGrid w:val="0"/>
          <w:szCs w:val="22"/>
        </w:rPr>
        <w:t>.  Measurement will include both the cut and uncut sections of the rumble strips with exceptions for bridge decks, approach slabs, turn lanes, entrances, and other sections where rumble strips have been omitted.</w:t>
      </w:r>
    </w:p>
    <w:p w14:paraId="48AFF815" w14:textId="77777777" w:rsidR="00F26832" w:rsidRPr="00F26832" w:rsidRDefault="00F26832" w:rsidP="00F26832">
      <w:pPr>
        <w:ind w:firstLine="360"/>
        <w:jc w:val="both"/>
        <w:rPr>
          <w:snapToGrid w:val="0"/>
          <w:szCs w:val="22"/>
        </w:rPr>
      </w:pPr>
    </w:p>
    <w:p w14:paraId="21CD0B68" w14:textId="6D56D67D" w:rsidR="00F26832" w:rsidRPr="00F26832" w:rsidRDefault="00F26832" w:rsidP="00F26832">
      <w:pPr>
        <w:tabs>
          <w:tab w:val="left" w:pos="1170"/>
        </w:tabs>
        <w:ind w:firstLine="360"/>
        <w:jc w:val="both"/>
        <w:rPr>
          <w:snapToGrid w:val="0"/>
          <w:szCs w:val="22"/>
        </w:rPr>
      </w:pPr>
      <w:r w:rsidRPr="00F26832">
        <w:rPr>
          <w:b/>
          <w:szCs w:val="22"/>
        </w:rPr>
        <w:t>642.05</w:t>
      </w:r>
      <w:r w:rsidRPr="00F26832">
        <w:rPr>
          <w:b/>
          <w:snapToGrid w:val="0"/>
          <w:szCs w:val="22"/>
        </w:rPr>
        <w:tab/>
        <w:t>Basis of Payment.</w:t>
      </w:r>
      <w:r w:rsidRPr="00F26832">
        <w:rPr>
          <w:snapToGrid w:val="0"/>
          <w:szCs w:val="22"/>
        </w:rPr>
        <w:t xml:space="preserve">  </w:t>
      </w:r>
      <w:r w:rsidRPr="00F26832">
        <w:rPr>
          <w:szCs w:val="22"/>
        </w:rPr>
        <w:t xml:space="preserve">This work will be paid for at the contract unit price per foot (meter) for </w:t>
      </w:r>
      <w:r w:rsidR="007728D1">
        <w:rPr>
          <w:szCs w:val="22"/>
        </w:rPr>
        <w:t xml:space="preserve">SHOULDER </w:t>
      </w:r>
      <w:r w:rsidRPr="00F26832">
        <w:rPr>
          <w:szCs w:val="22"/>
        </w:rPr>
        <w:t>RUMBLE STRIPS, 8 INCH</w:t>
      </w:r>
      <w:r w:rsidR="007728D1">
        <w:rPr>
          <w:szCs w:val="22"/>
        </w:rPr>
        <w:t>;</w:t>
      </w:r>
      <w:r w:rsidRPr="00F26832">
        <w:rPr>
          <w:szCs w:val="22"/>
        </w:rPr>
        <w:t xml:space="preserve"> </w:t>
      </w:r>
      <w:r w:rsidR="007728D1">
        <w:rPr>
          <w:szCs w:val="22"/>
        </w:rPr>
        <w:t xml:space="preserve">SHOULDER </w:t>
      </w:r>
      <w:r w:rsidRPr="00F26832">
        <w:rPr>
          <w:szCs w:val="22"/>
        </w:rPr>
        <w:t>RUMBLE STRIPS, 16 INCH</w:t>
      </w:r>
      <w:r w:rsidR="007728D1">
        <w:rPr>
          <w:szCs w:val="22"/>
        </w:rPr>
        <w:t>; or</w:t>
      </w:r>
      <w:r w:rsidRPr="00F26832">
        <w:rPr>
          <w:szCs w:val="22"/>
        </w:rPr>
        <w:t xml:space="preserve"> SINUSOIDAL RUMBLE STRIPS, 14 INCH.</w:t>
      </w:r>
      <w:r>
        <w:rPr>
          <w:szCs w:val="22"/>
        </w:rPr>
        <w:t>”</w:t>
      </w:r>
    </w:p>
    <w:p w14:paraId="1A362F6A" w14:textId="77777777" w:rsidR="00960203" w:rsidRPr="00960203" w:rsidRDefault="00960203" w:rsidP="008B2C42">
      <w:pPr>
        <w:jc w:val="both"/>
        <w:rPr>
          <w:szCs w:val="22"/>
        </w:rPr>
      </w:pPr>
    </w:p>
    <w:p w14:paraId="74A9771C" w14:textId="77777777" w:rsidR="0010372F" w:rsidRPr="00960203" w:rsidRDefault="0010372F" w:rsidP="00206B7D">
      <w:pPr>
        <w:jc w:val="both"/>
        <w:rPr>
          <w:rFonts w:cs="Arial"/>
          <w:szCs w:val="22"/>
        </w:rPr>
      </w:pPr>
    </w:p>
    <w:p w14:paraId="5A11CDDB" w14:textId="3338149D" w:rsidR="00B81C7F" w:rsidRPr="00960203" w:rsidRDefault="007B1059" w:rsidP="007B1059">
      <w:pPr>
        <w:jc w:val="both"/>
        <w:rPr>
          <w:szCs w:val="22"/>
        </w:rPr>
      </w:pPr>
      <w:r w:rsidRPr="00960203">
        <w:rPr>
          <w:szCs w:val="22"/>
        </w:rPr>
        <w:t>80</w:t>
      </w:r>
      <w:r w:rsidR="00293F05">
        <w:rPr>
          <w:szCs w:val="22"/>
        </w:rPr>
        <w:t>4</w:t>
      </w:r>
      <w:r w:rsidR="00D02665">
        <w:rPr>
          <w:szCs w:val="22"/>
        </w:rPr>
        <w:t>79</w:t>
      </w:r>
    </w:p>
    <w:sectPr w:rsidR="00B81C7F" w:rsidRPr="00960203"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DF76" w14:textId="77777777" w:rsidR="00A642A2" w:rsidRDefault="00A642A2">
      <w:r>
        <w:separator/>
      </w:r>
    </w:p>
  </w:endnote>
  <w:endnote w:type="continuationSeparator" w:id="0">
    <w:p w14:paraId="40FEAA6C" w14:textId="77777777" w:rsidR="00A642A2" w:rsidRDefault="00A6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D2A26" w14:textId="77777777" w:rsidR="00A642A2" w:rsidRDefault="00A642A2">
      <w:r>
        <w:separator/>
      </w:r>
    </w:p>
  </w:footnote>
  <w:footnote w:type="continuationSeparator" w:id="0">
    <w:p w14:paraId="766903C8" w14:textId="77777777" w:rsidR="00A642A2" w:rsidRDefault="00A64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0"/>
  </w:num>
  <w:num w:numId="2" w16cid:durableId="154154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06ACB"/>
    <w:rsid w:val="00011902"/>
    <w:rsid w:val="00012F06"/>
    <w:rsid w:val="0001509C"/>
    <w:rsid w:val="00020335"/>
    <w:rsid w:val="00020DB7"/>
    <w:rsid w:val="00022791"/>
    <w:rsid w:val="000246FB"/>
    <w:rsid w:val="00024904"/>
    <w:rsid w:val="00027C4D"/>
    <w:rsid w:val="00030F10"/>
    <w:rsid w:val="0003176E"/>
    <w:rsid w:val="00032C71"/>
    <w:rsid w:val="00034140"/>
    <w:rsid w:val="00041C1C"/>
    <w:rsid w:val="00043A5E"/>
    <w:rsid w:val="00045645"/>
    <w:rsid w:val="0004779D"/>
    <w:rsid w:val="00054106"/>
    <w:rsid w:val="00055EAC"/>
    <w:rsid w:val="00055F5B"/>
    <w:rsid w:val="0006498F"/>
    <w:rsid w:val="00066F8A"/>
    <w:rsid w:val="000677FE"/>
    <w:rsid w:val="00070040"/>
    <w:rsid w:val="000705A9"/>
    <w:rsid w:val="0007133A"/>
    <w:rsid w:val="00072379"/>
    <w:rsid w:val="0007253E"/>
    <w:rsid w:val="0007271A"/>
    <w:rsid w:val="00073324"/>
    <w:rsid w:val="00075C17"/>
    <w:rsid w:val="000779E3"/>
    <w:rsid w:val="000823E6"/>
    <w:rsid w:val="00083903"/>
    <w:rsid w:val="00084DC0"/>
    <w:rsid w:val="00091DC6"/>
    <w:rsid w:val="00092BFC"/>
    <w:rsid w:val="00093F26"/>
    <w:rsid w:val="00094073"/>
    <w:rsid w:val="000954D0"/>
    <w:rsid w:val="00096C74"/>
    <w:rsid w:val="000A4466"/>
    <w:rsid w:val="000A447A"/>
    <w:rsid w:val="000A5014"/>
    <w:rsid w:val="000A50C6"/>
    <w:rsid w:val="000A6088"/>
    <w:rsid w:val="000A6ECF"/>
    <w:rsid w:val="000B08EA"/>
    <w:rsid w:val="000B4B00"/>
    <w:rsid w:val="000B6FAB"/>
    <w:rsid w:val="000C0FF8"/>
    <w:rsid w:val="000C78BF"/>
    <w:rsid w:val="000D1C87"/>
    <w:rsid w:val="000D21FA"/>
    <w:rsid w:val="000D7CB6"/>
    <w:rsid w:val="000E1560"/>
    <w:rsid w:val="000E1C42"/>
    <w:rsid w:val="000E2018"/>
    <w:rsid w:val="000E27D6"/>
    <w:rsid w:val="000E346E"/>
    <w:rsid w:val="000E3A6C"/>
    <w:rsid w:val="000E539E"/>
    <w:rsid w:val="000F70F7"/>
    <w:rsid w:val="000F7C24"/>
    <w:rsid w:val="001006AD"/>
    <w:rsid w:val="0010372F"/>
    <w:rsid w:val="00106C89"/>
    <w:rsid w:val="00107B9D"/>
    <w:rsid w:val="00110B6B"/>
    <w:rsid w:val="00111C48"/>
    <w:rsid w:val="001218C7"/>
    <w:rsid w:val="00122C42"/>
    <w:rsid w:val="001230D0"/>
    <w:rsid w:val="00123847"/>
    <w:rsid w:val="0013203E"/>
    <w:rsid w:val="00135DCF"/>
    <w:rsid w:val="001428EA"/>
    <w:rsid w:val="00144916"/>
    <w:rsid w:val="00147E51"/>
    <w:rsid w:val="00151015"/>
    <w:rsid w:val="0015104F"/>
    <w:rsid w:val="00153A74"/>
    <w:rsid w:val="00153E45"/>
    <w:rsid w:val="0015437A"/>
    <w:rsid w:val="001555EE"/>
    <w:rsid w:val="00155DF8"/>
    <w:rsid w:val="001651D0"/>
    <w:rsid w:val="001668B0"/>
    <w:rsid w:val="001720AE"/>
    <w:rsid w:val="00172E58"/>
    <w:rsid w:val="001731CA"/>
    <w:rsid w:val="0017355A"/>
    <w:rsid w:val="00174210"/>
    <w:rsid w:val="00175464"/>
    <w:rsid w:val="0017550A"/>
    <w:rsid w:val="00175707"/>
    <w:rsid w:val="00176E8E"/>
    <w:rsid w:val="001839C1"/>
    <w:rsid w:val="00184DE5"/>
    <w:rsid w:val="001858BD"/>
    <w:rsid w:val="00191371"/>
    <w:rsid w:val="001918AC"/>
    <w:rsid w:val="001936CF"/>
    <w:rsid w:val="001947B9"/>
    <w:rsid w:val="0019580A"/>
    <w:rsid w:val="00196FA8"/>
    <w:rsid w:val="00197793"/>
    <w:rsid w:val="001A099D"/>
    <w:rsid w:val="001A0CDC"/>
    <w:rsid w:val="001A1C18"/>
    <w:rsid w:val="001A215E"/>
    <w:rsid w:val="001A6205"/>
    <w:rsid w:val="001A7B31"/>
    <w:rsid w:val="001B4AA3"/>
    <w:rsid w:val="001B6004"/>
    <w:rsid w:val="001B6516"/>
    <w:rsid w:val="001B7BA4"/>
    <w:rsid w:val="001C02E9"/>
    <w:rsid w:val="001C177C"/>
    <w:rsid w:val="001C2435"/>
    <w:rsid w:val="001C2AEF"/>
    <w:rsid w:val="001C3EA3"/>
    <w:rsid w:val="001C431A"/>
    <w:rsid w:val="001D047C"/>
    <w:rsid w:val="001D09A2"/>
    <w:rsid w:val="001D2333"/>
    <w:rsid w:val="001D2A40"/>
    <w:rsid w:val="001D5C20"/>
    <w:rsid w:val="001D7F0A"/>
    <w:rsid w:val="001E06B3"/>
    <w:rsid w:val="001E1667"/>
    <w:rsid w:val="001E617D"/>
    <w:rsid w:val="001E683F"/>
    <w:rsid w:val="001E6E16"/>
    <w:rsid w:val="001F062E"/>
    <w:rsid w:val="001F156A"/>
    <w:rsid w:val="001F2B94"/>
    <w:rsid w:val="001F3E89"/>
    <w:rsid w:val="001F5E84"/>
    <w:rsid w:val="001F655C"/>
    <w:rsid w:val="00201782"/>
    <w:rsid w:val="00201A0D"/>
    <w:rsid w:val="00202A7E"/>
    <w:rsid w:val="00204208"/>
    <w:rsid w:val="002066CE"/>
    <w:rsid w:val="00206B7D"/>
    <w:rsid w:val="002121C0"/>
    <w:rsid w:val="002139B4"/>
    <w:rsid w:val="0022141B"/>
    <w:rsid w:val="00221C3D"/>
    <w:rsid w:val="00222889"/>
    <w:rsid w:val="002252E7"/>
    <w:rsid w:val="00225B82"/>
    <w:rsid w:val="002334F7"/>
    <w:rsid w:val="00234CE1"/>
    <w:rsid w:val="002366B3"/>
    <w:rsid w:val="00236C2D"/>
    <w:rsid w:val="00240778"/>
    <w:rsid w:val="00243CB2"/>
    <w:rsid w:val="00245AB6"/>
    <w:rsid w:val="0025036B"/>
    <w:rsid w:val="00250CA3"/>
    <w:rsid w:val="00250DB6"/>
    <w:rsid w:val="0025170D"/>
    <w:rsid w:val="00252B7F"/>
    <w:rsid w:val="00252E71"/>
    <w:rsid w:val="00254A02"/>
    <w:rsid w:val="00254AE7"/>
    <w:rsid w:val="0025558B"/>
    <w:rsid w:val="00261480"/>
    <w:rsid w:val="00261C2B"/>
    <w:rsid w:val="00262A1D"/>
    <w:rsid w:val="002640EE"/>
    <w:rsid w:val="00264B5E"/>
    <w:rsid w:val="002652BC"/>
    <w:rsid w:val="00265FD6"/>
    <w:rsid w:val="002672AF"/>
    <w:rsid w:val="00267359"/>
    <w:rsid w:val="00270792"/>
    <w:rsid w:val="002735A5"/>
    <w:rsid w:val="00274DD4"/>
    <w:rsid w:val="0028233F"/>
    <w:rsid w:val="00282CF0"/>
    <w:rsid w:val="002839F7"/>
    <w:rsid w:val="00290516"/>
    <w:rsid w:val="00292834"/>
    <w:rsid w:val="00293F05"/>
    <w:rsid w:val="00294FD3"/>
    <w:rsid w:val="0029560F"/>
    <w:rsid w:val="002A1A6F"/>
    <w:rsid w:val="002A2DBB"/>
    <w:rsid w:val="002A30A1"/>
    <w:rsid w:val="002A39A2"/>
    <w:rsid w:val="002A4F9F"/>
    <w:rsid w:val="002A6BAC"/>
    <w:rsid w:val="002A74F5"/>
    <w:rsid w:val="002B1125"/>
    <w:rsid w:val="002B3A2C"/>
    <w:rsid w:val="002B5A7C"/>
    <w:rsid w:val="002B6A31"/>
    <w:rsid w:val="002B79FA"/>
    <w:rsid w:val="002C1E05"/>
    <w:rsid w:val="002C28F2"/>
    <w:rsid w:val="002D0846"/>
    <w:rsid w:val="002D1D26"/>
    <w:rsid w:val="002D2895"/>
    <w:rsid w:val="002D4E16"/>
    <w:rsid w:val="002E349E"/>
    <w:rsid w:val="002E6343"/>
    <w:rsid w:val="002E6829"/>
    <w:rsid w:val="002E6E2C"/>
    <w:rsid w:val="002E72C5"/>
    <w:rsid w:val="002F1062"/>
    <w:rsid w:val="002F21A8"/>
    <w:rsid w:val="002F3570"/>
    <w:rsid w:val="003031BB"/>
    <w:rsid w:val="0030335A"/>
    <w:rsid w:val="00303903"/>
    <w:rsid w:val="003042BA"/>
    <w:rsid w:val="0030614A"/>
    <w:rsid w:val="0031284E"/>
    <w:rsid w:val="00312F32"/>
    <w:rsid w:val="003147B0"/>
    <w:rsid w:val="00316AB8"/>
    <w:rsid w:val="00320F56"/>
    <w:rsid w:val="00321BEA"/>
    <w:rsid w:val="00326798"/>
    <w:rsid w:val="0032770A"/>
    <w:rsid w:val="00330676"/>
    <w:rsid w:val="0034054F"/>
    <w:rsid w:val="003405D4"/>
    <w:rsid w:val="00341DF4"/>
    <w:rsid w:val="0034513F"/>
    <w:rsid w:val="00345F4C"/>
    <w:rsid w:val="003463EE"/>
    <w:rsid w:val="00346F26"/>
    <w:rsid w:val="00354E42"/>
    <w:rsid w:val="00354E99"/>
    <w:rsid w:val="00361A10"/>
    <w:rsid w:val="00362797"/>
    <w:rsid w:val="00363693"/>
    <w:rsid w:val="003647F7"/>
    <w:rsid w:val="0037328A"/>
    <w:rsid w:val="00373799"/>
    <w:rsid w:val="003746D7"/>
    <w:rsid w:val="00377265"/>
    <w:rsid w:val="00380706"/>
    <w:rsid w:val="003823CB"/>
    <w:rsid w:val="00382CE7"/>
    <w:rsid w:val="00386555"/>
    <w:rsid w:val="003867B7"/>
    <w:rsid w:val="00386990"/>
    <w:rsid w:val="00387FBA"/>
    <w:rsid w:val="00390F6F"/>
    <w:rsid w:val="003A0F00"/>
    <w:rsid w:val="003A1BCA"/>
    <w:rsid w:val="003A2126"/>
    <w:rsid w:val="003A3336"/>
    <w:rsid w:val="003A3B48"/>
    <w:rsid w:val="003A41FF"/>
    <w:rsid w:val="003A5884"/>
    <w:rsid w:val="003A6BD6"/>
    <w:rsid w:val="003A6EE1"/>
    <w:rsid w:val="003A7E5F"/>
    <w:rsid w:val="003B5830"/>
    <w:rsid w:val="003B64F7"/>
    <w:rsid w:val="003C2725"/>
    <w:rsid w:val="003D1E68"/>
    <w:rsid w:val="003D34C2"/>
    <w:rsid w:val="003E20AC"/>
    <w:rsid w:val="003E2FC5"/>
    <w:rsid w:val="003E62A9"/>
    <w:rsid w:val="003E6B76"/>
    <w:rsid w:val="003E7281"/>
    <w:rsid w:val="003F1094"/>
    <w:rsid w:val="003F3959"/>
    <w:rsid w:val="003F5559"/>
    <w:rsid w:val="003F7DF9"/>
    <w:rsid w:val="00400D4B"/>
    <w:rsid w:val="0040323E"/>
    <w:rsid w:val="00404D28"/>
    <w:rsid w:val="0041770C"/>
    <w:rsid w:val="00417E6E"/>
    <w:rsid w:val="00422918"/>
    <w:rsid w:val="004231A0"/>
    <w:rsid w:val="004235A6"/>
    <w:rsid w:val="00423984"/>
    <w:rsid w:val="00424818"/>
    <w:rsid w:val="00426EC8"/>
    <w:rsid w:val="00432D88"/>
    <w:rsid w:val="00435F32"/>
    <w:rsid w:val="00436852"/>
    <w:rsid w:val="00436B80"/>
    <w:rsid w:val="00440B9D"/>
    <w:rsid w:val="00443544"/>
    <w:rsid w:val="00451F4E"/>
    <w:rsid w:val="004577C7"/>
    <w:rsid w:val="00461218"/>
    <w:rsid w:val="004613FF"/>
    <w:rsid w:val="00461413"/>
    <w:rsid w:val="0046245C"/>
    <w:rsid w:val="00462920"/>
    <w:rsid w:val="00464D61"/>
    <w:rsid w:val="004666B3"/>
    <w:rsid w:val="00472240"/>
    <w:rsid w:val="00473462"/>
    <w:rsid w:val="00474C73"/>
    <w:rsid w:val="00477259"/>
    <w:rsid w:val="004777D9"/>
    <w:rsid w:val="00483112"/>
    <w:rsid w:val="00486B81"/>
    <w:rsid w:val="00494F40"/>
    <w:rsid w:val="004A2D2A"/>
    <w:rsid w:val="004A499E"/>
    <w:rsid w:val="004A6039"/>
    <w:rsid w:val="004B0578"/>
    <w:rsid w:val="004B18C5"/>
    <w:rsid w:val="004B6F60"/>
    <w:rsid w:val="004B7BA9"/>
    <w:rsid w:val="004C126F"/>
    <w:rsid w:val="004C67A4"/>
    <w:rsid w:val="004D6A3A"/>
    <w:rsid w:val="004D75B8"/>
    <w:rsid w:val="004E0D63"/>
    <w:rsid w:val="004E56E8"/>
    <w:rsid w:val="004F3C7B"/>
    <w:rsid w:val="004F53FD"/>
    <w:rsid w:val="004F772F"/>
    <w:rsid w:val="00502E47"/>
    <w:rsid w:val="00503102"/>
    <w:rsid w:val="00513ED1"/>
    <w:rsid w:val="005140B5"/>
    <w:rsid w:val="00514BE1"/>
    <w:rsid w:val="00515F73"/>
    <w:rsid w:val="005220CA"/>
    <w:rsid w:val="00527342"/>
    <w:rsid w:val="00530C9B"/>
    <w:rsid w:val="0053106B"/>
    <w:rsid w:val="00532E70"/>
    <w:rsid w:val="00532ED8"/>
    <w:rsid w:val="00533344"/>
    <w:rsid w:val="005345F4"/>
    <w:rsid w:val="005367F2"/>
    <w:rsid w:val="00536C96"/>
    <w:rsid w:val="0054684A"/>
    <w:rsid w:val="00551375"/>
    <w:rsid w:val="00553937"/>
    <w:rsid w:val="005549AD"/>
    <w:rsid w:val="00555C21"/>
    <w:rsid w:val="005612C1"/>
    <w:rsid w:val="005655C6"/>
    <w:rsid w:val="0056660B"/>
    <w:rsid w:val="0057271E"/>
    <w:rsid w:val="00572ECC"/>
    <w:rsid w:val="005770B3"/>
    <w:rsid w:val="00580A06"/>
    <w:rsid w:val="0058184E"/>
    <w:rsid w:val="00581A18"/>
    <w:rsid w:val="005860A7"/>
    <w:rsid w:val="00592662"/>
    <w:rsid w:val="005978F6"/>
    <w:rsid w:val="005A01D5"/>
    <w:rsid w:val="005A178F"/>
    <w:rsid w:val="005A2EB9"/>
    <w:rsid w:val="005A2F8F"/>
    <w:rsid w:val="005A6FE0"/>
    <w:rsid w:val="005A782B"/>
    <w:rsid w:val="005B44C2"/>
    <w:rsid w:val="005B7392"/>
    <w:rsid w:val="005C5A27"/>
    <w:rsid w:val="005D7E97"/>
    <w:rsid w:val="005E07DB"/>
    <w:rsid w:val="005E1B4A"/>
    <w:rsid w:val="005E227A"/>
    <w:rsid w:val="005E315F"/>
    <w:rsid w:val="005E439E"/>
    <w:rsid w:val="005E5C59"/>
    <w:rsid w:val="005E6E29"/>
    <w:rsid w:val="005E721D"/>
    <w:rsid w:val="005E7A0D"/>
    <w:rsid w:val="005F09CB"/>
    <w:rsid w:val="005F2410"/>
    <w:rsid w:val="005F55CB"/>
    <w:rsid w:val="005F5956"/>
    <w:rsid w:val="005F7DB6"/>
    <w:rsid w:val="006134A0"/>
    <w:rsid w:val="00614FFA"/>
    <w:rsid w:val="0061767B"/>
    <w:rsid w:val="00621C7D"/>
    <w:rsid w:val="00622ADA"/>
    <w:rsid w:val="0062425A"/>
    <w:rsid w:val="00627899"/>
    <w:rsid w:val="006333C3"/>
    <w:rsid w:val="00636CB8"/>
    <w:rsid w:val="00636E0F"/>
    <w:rsid w:val="00641FF5"/>
    <w:rsid w:val="0065272A"/>
    <w:rsid w:val="00654D17"/>
    <w:rsid w:val="0065543A"/>
    <w:rsid w:val="006555C7"/>
    <w:rsid w:val="00662132"/>
    <w:rsid w:val="00663A39"/>
    <w:rsid w:val="00665D17"/>
    <w:rsid w:val="00666BAE"/>
    <w:rsid w:val="00670709"/>
    <w:rsid w:val="0067264A"/>
    <w:rsid w:val="00674479"/>
    <w:rsid w:val="006752E9"/>
    <w:rsid w:val="00676DC1"/>
    <w:rsid w:val="00680CBC"/>
    <w:rsid w:val="00682EDD"/>
    <w:rsid w:val="00684DD9"/>
    <w:rsid w:val="00685BDE"/>
    <w:rsid w:val="00686127"/>
    <w:rsid w:val="00694BA9"/>
    <w:rsid w:val="006A2983"/>
    <w:rsid w:val="006B0B5B"/>
    <w:rsid w:val="006B2AEC"/>
    <w:rsid w:val="006B4D92"/>
    <w:rsid w:val="006B50A1"/>
    <w:rsid w:val="006B67BC"/>
    <w:rsid w:val="006B7F3D"/>
    <w:rsid w:val="006C1433"/>
    <w:rsid w:val="006C15BC"/>
    <w:rsid w:val="006C224B"/>
    <w:rsid w:val="006C67C3"/>
    <w:rsid w:val="006C728D"/>
    <w:rsid w:val="006D2520"/>
    <w:rsid w:val="006D277D"/>
    <w:rsid w:val="006D3C03"/>
    <w:rsid w:val="006D55AF"/>
    <w:rsid w:val="006D5F01"/>
    <w:rsid w:val="006D60E7"/>
    <w:rsid w:val="006E0F47"/>
    <w:rsid w:val="006E524E"/>
    <w:rsid w:val="006E754D"/>
    <w:rsid w:val="006F2FC6"/>
    <w:rsid w:val="006F699F"/>
    <w:rsid w:val="00703809"/>
    <w:rsid w:val="007054B1"/>
    <w:rsid w:val="00706776"/>
    <w:rsid w:val="00711ACE"/>
    <w:rsid w:val="00712133"/>
    <w:rsid w:val="007128A8"/>
    <w:rsid w:val="007138BD"/>
    <w:rsid w:val="00713A40"/>
    <w:rsid w:val="00721634"/>
    <w:rsid w:val="00722424"/>
    <w:rsid w:val="00727F5E"/>
    <w:rsid w:val="00731B51"/>
    <w:rsid w:val="00736645"/>
    <w:rsid w:val="00740ABD"/>
    <w:rsid w:val="00741E02"/>
    <w:rsid w:val="007445AF"/>
    <w:rsid w:val="00747326"/>
    <w:rsid w:val="00750DCD"/>
    <w:rsid w:val="00752AF3"/>
    <w:rsid w:val="00754661"/>
    <w:rsid w:val="007550B9"/>
    <w:rsid w:val="00756854"/>
    <w:rsid w:val="00760FCF"/>
    <w:rsid w:val="00762967"/>
    <w:rsid w:val="00764948"/>
    <w:rsid w:val="00765600"/>
    <w:rsid w:val="00766580"/>
    <w:rsid w:val="0077070B"/>
    <w:rsid w:val="00772058"/>
    <w:rsid w:val="007725BA"/>
    <w:rsid w:val="007728D1"/>
    <w:rsid w:val="007729BE"/>
    <w:rsid w:val="00773C9D"/>
    <w:rsid w:val="00774062"/>
    <w:rsid w:val="00780D7D"/>
    <w:rsid w:val="00784786"/>
    <w:rsid w:val="00791B52"/>
    <w:rsid w:val="007930A7"/>
    <w:rsid w:val="00796938"/>
    <w:rsid w:val="00797F5D"/>
    <w:rsid w:val="007A01F0"/>
    <w:rsid w:val="007A2779"/>
    <w:rsid w:val="007A4328"/>
    <w:rsid w:val="007A7A92"/>
    <w:rsid w:val="007B04EB"/>
    <w:rsid w:val="007B05EC"/>
    <w:rsid w:val="007B1059"/>
    <w:rsid w:val="007B241D"/>
    <w:rsid w:val="007B4B7D"/>
    <w:rsid w:val="007B65E2"/>
    <w:rsid w:val="007B65F3"/>
    <w:rsid w:val="007C42F6"/>
    <w:rsid w:val="007D082E"/>
    <w:rsid w:val="007D152E"/>
    <w:rsid w:val="007D43F5"/>
    <w:rsid w:val="007D6F56"/>
    <w:rsid w:val="007D7268"/>
    <w:rsid w:val="007D79A6"/>
    <w:rsid w:val="007E107F"/>
    <w:rsid w:val="007E2B56"/>
    <w:rsid w:val="007E2D23"/>
    <w:rsid w:val="007E36BE"/>
    <w:rsid w:val="007E3E8D"/>
    <w:rsid w:val="007E45FE"/>
    <w:rsid w:val="007E47B9"/>
    <w:rsid w:val="007E5F69"/>
    <w:rsid w:val="007E7DA3"/>
    <w:rsid w:val="007F019E"/>
    <w:rsid w:val="007F130D"/>
    <w:rsid w:val="007F1914"/>
    <w:rsid w:val="007F277B"/>
    <w:rsid w:val="007F32C6"/>
    <w:rsid w:val="007F6A11"/>
    <w:rsid w:val="007F785D"/>
    <w:rsid w:val="00800317"/>
    <w:rsid w:val="00803BE4"/>
    <w:rsid w:val="00804971"/>
    <w:rsid w:val="00806022"/>
    <w:rsid w:val="00811D08"/>
    <w:rsid w:val="00814C86"/>
    <w:rsid w:val="00814D22"/>
    <w:rsid w:val="008171D0"/>
    <w:rsid w:val="008206C2"/>
    <w:rsid w:val="0083253A"/>
    <w:rsid w:val="0083384C"/>
    <w:rsid w:val="008354DE"/>
    <w:rsid w:val="00835512"/>
    <w:rsid w:val="00836BAF"/>
    <w:rsid w:val="00841ABE"/>
    <w:rsid w:val="008438AC"/>
    <w:rsid w:val="00845412"/>
    <w:rsid w:val="00850181"/>
    <w:rsid w:val="00851BD7"/>
    <w:rsid w:val="00852275"/>
    <w:rsid w:val="00854009"/>
    <w:rsid w:val="00873598"/>
    <w:rsid w:val="00873763"/>
    <w:rsid w:val="0087491C"/>
    <w:rsid w:val="008769C4"/>
    <w:rsid w:val="00881A9A"/>
    <w:rsid w:val="00882797"/>
    <w:rsid w:val="00884642"/>
    <w:rsid w:val="008847DF"/>
    <w:rsid w:val="00884C60"/>
    <w:rsid w:val="00885730"/>
    <w:rsid w:val="008921D2"/>
    <w:rsid w:val="0089527E"/>
    <w:rsid w:val="008A099C"/>
    <w:rsid w:val="008A5A46"/>
    <w:rsid w:val="008B1597"/>
    <w:rsid w:val="008B2C42"/>
    <w:rsid w:val="008B4D08"/>
    <w:rsid w:val="008C1821"/>
    <w:rsid w:val="008C3948"/>
    <w:rsid w:val="008C4EA8"/>
    <w:rsid w:val="008D6FE2"/>
    <w:rsid w:val="008E6141"/>
    <w:rsid w:val="008F0BC9"/>
    <w:rsid w:val="008F1162"/>
    <w:rsid w:val="008F4469"/>
    <w:rsid w:val="008F710F"/>
    <w:rsid w:val="008F7506"/>
    <w:rsid w:val="0090354D"/>
    <w:rsid w:val="00904B9B"/>
    <w:rsid w:val="00905D2D"/>
    <w:rsid w:val="00914390"/>
    <w:rsid w:val="009148E1"/>
    <w:rsid w:val="00921FCD"/>
    <w:rsid w:val="0092256E"/>
    <w:rsid w:val="00923214"/>
    <w:rsid w:val="00925F9C"/>
    <w:rsid w:val="009263BA"/>
    <w:rsid w:val="00935148"/>
    <w:rsid w:val="00936B7A"/>
    <w:rsid w:val="00937370"/>
    <w:rsid w:val="0093772F"/>
    <w:rsid w:val="009404FF"/>
    <w:rsid w:val="00940D63"/>
    <w:rsid w:val="00942E0C"/>
    <w:rsid w:val="00944B78"/>
    <w:rsid w:val="00951E65"/>
    <w:rsid w:val="0095259B"/>
    <w:rsid w:val="0095357B"/>
    <w:rsid w:val="009543AC"/>
    <w:rsid w:val="009543D4"/>
    <w:rsid w:val="00954D88"/>
    <w:rsid w:val="00956236"/>
    <w:rsid w:val="00960203"/>
    <w:rsid w:val="00961EF7"/>
    <w:rsid w:val="00970970"/>
    <w:rsid w:val="00972CE5"/>
    <w:rsid w:val="00976C3A"/>
    <w:rsid w:val="00977001"/>
    <w:rsid w:val="00977245"/>
    <w:rsid w:val="00977D5F"/>
    <w:rsid w:val="00982232"/>
    <w:rsid w:val="00984547"/>
    <w:rsid w:val="00986DAE"/>
    <w:rsid w:val="00986E55"/>
    <w:rsid w:val="00992409"/>
    <w:rsid w:val="009976C4"/>
    <w:rsid w:val="009A7699"/>
    <w:rsid w:val="009B0C77"/>
    <w:rsid w:val="009B1195"/>
    <w:rsid w:val="009B2AA8"/>
    <w:rsid w:val="009C09EF"/>
    <w:rsid w:val="009C1D84"/>
    <w:rsid w:val="009C4CF3"/>
    <w:rsid w:val="009C55CE"/>
    <w:rsid w:val="009C5CD4"/>
    <w:rsid w:val="009C5FDD"/>
    <w:rsid w:val="009D0BDF"/>
    <w:rsid w:val="009D0D13"/>
    <w:rsid w:val="009D422C"/>
    <w:rsid w:val="009D5B45"/>
    <w:rsid w:val="009D5BC9"/>
    <w:rsid w:val="009D62D6"/>
    <w:rsid w:val="009D6BF3"/>
    <w:rsid w:val="009E21D2"/>
    <w:rsid w:val="009E551D"/>
    <w:rsid w:val="009F16C4"/>
    <w:rsid w:val="009F2E07"/>
    <w:rsid w:val="009F3E77"/>
    <w:rsid w:val="009F734C"/>
    <w:rsid w:val="00A03367"/>
    <w:rsid w:val="00A04468"/>
    <w:rsid w:val="00A0567D"/>
    <w:rsid w:val="00A05E3B"/>
    <w:rsid w:val="00A110BB"/>
    <w:rsid w:val="00A17C7B"/>
    <w:rsid w:val="00A20783"/>
    <w:rsid w:val="00A21B6D"/>
    <w:rsid w:val="00A22609"/>
    <w:rsid w:val="00A2554D"/>
    <w:rsid w:val="00A2571D"/>
    <w:rsid w:val="00A30454"/>
    <w:rsid w:val="00A32FBB"/>
    <w:rsid w:val="00A34C57"/>
    <w:rsid w:val="00A35F23"/>
    <w:rsid w:val="00A360AD"/>
    <w:rsid w:val="00A40A2B"/>
    <w:rsid w:val="00A414E8"/>
    <w:rsid w:val="00A42569"/>
    <w:rsid w:val="00A43420"/>
    <w:rsid w:val="00A437A7"/>
    <w:rsid w:val="00A5169B"/>
    <w:rsid w:val="00A529AC"/>
    <w:rsid w:val="00A52CA4"/>
    <w:rsid w:val="00A530A0"/>
    <w:rsid w:val="00A547FE"/>
    <w:rsid w:val="00A55AB4"/>
    <w:rsid w:val="00A57686"/>
    <w:rsid w:val="00A6249D"/>
    <w:rsid w:val="00A642A2"/>
    <w:rsid w:val="00A64A98"/>
    <w:rsid w:val="00A65383"/>
    <w:rsid w:val="00A656AE"/>
    <w:rsid w:val="00A65985"/>
    <w:rsid w:val="00A70EC5"/>
    <w:rsid w:val="00A713B5"/>
    <w:rsid w:val="00A721D3"/>
    <w:rsid w:val="00A73AAF"/>
    <w:rsid w:val="00A803F1"/>
    <w:rsid w:val="00A81A4A"/>
    <w:rsid w:val="00A81D50"/>
    <w:rsid w:val="00A81DA1"/>
    <w:rsid w:val="00A8316C"/>
    <w:rsid w:val="00A86532"/>
    <w:rsid w:val="00A91CE3"/>
    <w:rsid w:val="00A93057"/>
    <w:rsid w:val="00A93DBF"/>
    <w:rsid w:val="00A942B5"/>
    <w:rsid w:val="00AA1246"/>
    <w:rsid w:val="00AA1C48"/>
    <w:rsid w:val="00AA264F"/>
    <w:rsid w:val="00AA302F"/>
    <w:rsid w:val="00AA788B"/>
    <w:rsid w:val="00AB0B53"/>
    <w:rsid w:val="00AB2A42"/>
    <w:rsid w:val="00AB3DAD"/>
    <w:rsid w:val="00AB5907"/>
    <w:rsid w:val="00AB5DDB"/>
    <w:rsid w:val="00AB5E34"/>
    <w:rsid w:val="00AB61B8"/>
    <w:rsid w:val="00AC5F32"/>
    <w:rsid w:val="00AD1157"/>
    <w:rsid w:val="00AD2ABF"/>
    <w:rsid w:val="00AD4077"/>
    <w:rsid w:val="00AD6033"/>
    <w:rsid w:val="00AD6730"/>
    <w:rsid w:val="00AD6D4C"/>
    <w:rsid w:val="00AE076E"/>
    <w:rsid w:val="00AE4775"/>
    <w:rsid w:val="00AE4CE8"/>
    <w:rsid w:val="00AF0DD9"/>
    <w:rsid w:val="00AF525F"/>
    <w:rsid w:val="00B008F4"/>
    <w:rsid w:val="00B00E97"/>
    <w:rsid w:val="00B011D9"/>
    <w:rsid w:val="00B05394"/>
    <w:rsid w:val="00B0599E"/>
    <w:rsid w:val="00B14036"/>
    <w:rsid w:val="00B1526F"/>
    <w:rsid w:val="00B15D53"/>
    <w:rsid w:val="00B205B1"/>
    <w:rsid w:val="00B229E3"/>
    <w:rsid w:val="00B23098"/>
    <w:rsid w:val="00B23CC4"/>
    <w:rsid w:val="00B241A0"/>
    <w:rsid w:val="00B25350"/>
    <w:rsid w:val="00B25CC2"/>
    <w:rsid w:val="00B26DA4"/>
    <w:rsid w:val="00B276B5"/>
    <w:rsid w:val="00B30433"/>
    <w:rsid w:val="00B32221"/>
    <w:rsid w:val="00B35A05"/>
    <w:rsid w:val="00B4093F"/>
    <w:rsid w:val="00B426E3"/>
    <w:rsid w:val="00B42C26"/>
    <w:rsid w:val="00B46290"/>
    <w:rsid w:val="00B462D4"/>
    <w:rsid w:val="00B467E1"/>
    <w:rsid w:val="00B5153B"/>
    <w:rsid w:val="00B51B4A"/>
    <w:rsid w:val="00B7245A"/>
    <w:rsid w:val="00B724E7"/>
    <w:rsid w:val="00B76FC9"/>
    <w:rsid w:val="00B800A4"/>
    <w:rsid w:val="00B81C7F"/>
    <w:rsid w:val="00B8210B"/>
    <w:rsid w:val="00B823D3"/>
    <w:rsid w:val="00B8307E"/>
    <w:rsid w:val="00B85293"/>
    <w:rsid w:val="00B86CB8"/>
    <w:rsid w:val="00B9322C"/>
    <w:rsid w:val="00B93F67"/>
    <w:rsid w:val="00B94D6F"/>
    <w:rsid w:val="00B951B1"/>
    <w:rsid w:val="00B95F69"/>
    <w:rsid w:val="00B97426"/>
    <w:rsid w:val="00BA4FF9"/>
    <w:rsid w:val="00BA58C9"/>
    <w:rsid w:val="00BA5CFE"/>
    <w:rsid w:val="00BA6CC0"/>
    <w:rsid w:val="00BA6D45"/>
    <w:rsid w:val="00BB0897"/>
    <w:rsid w:val="00BB14BB"/>
    <w:rsid w:val="00BC163E"/>
    <w:rsid w:val="00BC29FC"/>
    <w:rsid w:val="00BC2A9B"/>
    <w:rsid w:val="00BC2F6D"/>
    <w:rsid w:val="00BC40F8"/>
    <w:rsid w:val="00BC5CB0"/>
    <w:rsid w:val="00BC61C0"/>
    <w:rsid w:val="00BC7DB1"/>
    <w:rsid w:val="00BD3E9F"/>
    <w:rsid w:val="00BE5FB5"/>
    <w:rsid w:val="00BF0224"/>
    <w:rsid w:val="00BF0D54"/>
    <w:rsid w:val="00BF10F9"/>
    <w:rsid w:val="00BF150B"/>
    <w:rsid w:val="00BF1EBC"/>
    <w:rsid w:val="00BF2684"/>
    <w:rsid w:val="00BF29B1"/>
    <w:rsid w:val="00BF4808"/>
    <w:rsid w:val="00BF5B99"/>
    <w:rsid w:val="00C05BCF"/>
    <w:rsid w:val="00C065D5"/>
    <w:rsid w:val="00C11CE1"/>
    <w:rsid w:val="00C159F7"/>
    <w:rsid w:val="00C16CAB"/>
    <w:rsid w:val="00C16FC2"/>
    <w:rsid w:val="00C178FD"/>
    <w:rsid w:val="00C202B0"/>
    <w:rsid w:val="00C230E8"/>
    <w:rsid w:val="00C23206"/>
    <w:rsid w:val="00C23EBB"/>
    <w:rsid w:val="00C346A2"/>
    <w:rsid w:val="00C34865"/>
    <w:rsid w:val="00C36551"/>
    <w:rsid w:val="00C36DA1"/>
    <w:rsid w:val="00C36F27"/>
    <w:rsid w:val="00C422D9"/>
    <w:rsid w:val="00C431BF"/>
    <w:rsid w:val="00C4777B"/>
    <w:rsid w:val="00C531E2"/>
    <w:rsid w:val="00C53F19"/>
    <w:rsid w:val="00C561A4"/>
    <w:rsid w:val="00C56775"/>
    <w:rsid w:val="00C602DC"/>
    <w:rsid w:val="00C61625"/>
    <w:rsid w:val="00C632D6"/>
    <w:rsid w:val="00C64770"/>
    <w:rsid w:val="00C65CA5"/>
    <w:rsid w:val="00C65ED5"/>
    <w:rsid w:val="00C6733C"/>
    <w:rsid w:val="00C673C0"/>
    <w:rsid w:val="00C674B9"/>
    <w:rsid w:val="00C6762A"/>
    <w:rsid w:val="00C71C86"/>
    <w:rsid w:val="00C72DAD"/>
    <w:rsid w:val="00C74415"/>
    <w:rsid w:val="00C77B3F"/>
    <w:rsid w:val="00C800AD"/>
    <w:rsid w:val="00C85B22"/>
    <w:rsid w:val="00C87744"/>
    <w:rsid w:val="00C910CB"/>
    <w:rsid w:val="00C91591"/>
    <w:rsid w:val="00C9289F"/>
    <w:rsid w:val="00C92ED4"/>
    <w:rsid w:val="00C93B12"/>
    <w:rsid w:val="00C93C5D"/>
    <w:rsid w:val="00C94889"/>
    <w:rsid w:val="00C96839"/>
    <w:rsid w:val="00C9752C"/>
    <w:rsid w:val="00CA25E0"/>
    <w:rsid w:val="00CA373C"/>
    <w:rsid w:val="00CA440E"/>
    <w:rsid w:val="00CA4919"/>
    <w:rsid w:val="00CA5D81"/>
    <w:rsid w:val="00CA70CB"/>
    <w:rsid w:val="00CA7B2F"/>
    <w:rsid w:val="00CB6839"/>
    <w:rsid w:val="00CB6B70"/>
    <w:rsid w:val="00CB6EF8"/>
    <w:rsid w:val="00CC1569"/>
    <w:rsid w:val="00CC7557"/>
    <w:rsid w:val="00CD01F1"/>
    <w:rsid w:val="00CD375D"/>
    <w:rsid w:val="00CD44F4"/>
    <w:rsid w:val="00CD455A"/>
    <w:rsid w:val="00CD79EB"/>
    <w:rsid w:val="00CD7FE7"/>
    <w:rsid w:val="00CE0B56"/>
    <w:rsid w:val="00CE101E"/>
    <w:rsid w:val="00CE1566"/>
    <w:rsid w:val="00CE2740"/>
    <w:rsid w:val="00CE4A5C"/>
    <w:rsid w:val="00CE5512"/>
    <w:rsid w:val="00CF213B"/>
    <w:rsid w:val="00CF3FF4"/>
    <w:rsid w:val="00CF4925"/>
    <w:rsid w:val="00D010E2"/>
    <w:rsid w:val="00D021E8"/>
    <w:rsid w:val="00D02665"/>
    <w:rsid w:val="00D07995"/>
    <w:rsid w:val="00D12033"/>
    <w:rsid w:val="00D14C45"/>
    <w:rsid w:val="00D17240"/>
    <w:rsid w:val="00D17C30"/>
    <w:rsid w:val="00D201B0"/>
    <w:rsid w:val="00D20703"/>
    <w:rsid w:val="00D226C3"/>
    <w:rsid w:val="00D2624E"/>
    <w:rsid w:val="00D27328"/>
    <w:rsid w:val="00D27677"/>
    <w:rsid w:val="00D30B5C"/>
    <w:rsid w:val="00D30BEE"/>
    <w:rsid w:val="00D32F9F"/>
    <w:rsid w:val="00D41DF4"/>
    <w:rsid w:val="00D424DD"/>
    <w:rsid w:val="00D43F57"/>
    <w:rsid w:val="00D47BE6"/>
    <w:rsid w:val="00D50CA8"/>
    <w:rsid w:val="00D54A9F"/>
    <w:rsid w:val="00D56076"/>
    <w:rsid w:val="00D56316"/>
    <w:rsid w:val="00D5640D"/>
    <w:rsid w:val="00D56889"/>
    <w:rsid w:val="00D629A2"/>
    <w:rsid w:val="00D629CC"/>
    <w:rsid w:val="00D646A7"/>
    <w:rsid w:val="00D65820"/>
    <w:rsid w:val="00D66723"/>
    <w:rsid w:val="00D67478"/>
    <w:rsid w:val="00D67840"/>
    <w:rsid w:val="00D71EC0"/>
    <w:rsid w:val="00D734BA"/>
    <w:rsid w:val="00D73A9E"/>
    <w:rsid w:val="00D8120E"/>
    <w:rsid w:val="00D832AF"/>
    <w:rsid w:val="00D844D7"/>
    <w:rsid w:val="00D8467E"/>
    <w:rsid w:val="00D84700"/>
    <w:rsid w:val="00D923A1"/>
    <w:rsid w:val="00D937F3"/>
    <w:rsid w:val="00D94B52"/>
    <w:rsid w:val="00D959D9"/>
    <w:rsid w:val="00D975E2"/>
    <w:rsid w:val="00DA3500"/>
    <w:rsid w:val="00DA792A"/>
    <w:rsid w:val="00DB416F"/>
    <w:rsid w:val="00DB4C2D"/>
    <w:rsid w:val="00DB5506"/>
    <w:rsid w:val="00DB7F2A"/>
    <w:rsid w:val="00DC5520"/>
    <w:rsid w:val="00DC7522"/>
    <w:rsid w:val="00DC7ACD"/>
    <w:rsid w:val="00DC7C8F"/>
    <w:rsid w:val="00DD01E9"/>
    <w:rsid w:val="00DD5497"/>
    <w:rsid w:val="00DD5AAA"/>
    <w:rsid w:val="00DD6C5D"/>
    <w:rsid w:val="00DE0218"/>
    <w:rsid w:val="00DE1455"/>
    <w:rsid w:val="00DE1E4C"/>
    <w:rsid w:val="00DE2912"/>
    <w:rsid w:val="00DE2A53"/>
    <w:rsid w:val="00DE464B"/>
    <w:rsid w:val="00DE7259"/>
    <w:rsid w:val="00DF2C36"/>
    <w:rsid w:val="00DF7555"/>
    <w:rsid w:val="00E01851"/>
    <w:rsid w:val="00E01DB7"/>
    <w:rsid w:val="00E03E1E"/>
    <w:rsid w:val="00E04AC7"/>
    <w:rsid w:val="00E12040"/>
    <w:rsid w:val="00E149FB"/>
    <w:rsid w:val="00E14CFC"/>
    <w:rsid w:val="00E2023B"/>
    <w:rsid w:val="00E2182C"/>
    <w:rsid w:val="00E228CA"/>
    <w:rsid w:val="00E22BD0"/>
    <w:rsid w:val="00E3047C"/>
    <w:rsid w:val="00E30C1A"/>
    <w:rsid w:val="00E31CC2"/>
    <w:rsid w:val="00E3355A"/>
    <w:rsid w:val="00E33DDE"/>
    <w:rsid w:val="00E35A20"/>
    <w:rsid w:val="00E36599"/>
    <w:rsid w:val="00E3754F"/>
    <w:rsid w:val="00E41066"/>
    <w:rsid w:val="00E410CF"/>
    <w:rsid w:val="00E432BF"/>
    <w:rsid w:val="00E44922"/>
    <w:rsid w:val="00E46DD4"/>
    <w:rsid w:val="00E52CFA"/>
    <w:rsid w:val="00E61D54"/>
    <w:rsid w:val="00E64E83"/>
    <w:rsid w:val="00E65A76"/>
    <w:rsid w:val="00E6709E"/>
    <w:rsid w:val="00E6712E"/>
    <w:rsid w:val="00E70345"/>
    <w:rsid w:val="00E73092"/>
    <w:rsid w:val="00E7315C"/>
    <w:rsid w:val="00E7335B"/>
    <w:rsid w:val="00E75D11"/>
    <w:rsid w:val="00E76705"/>
    <w:rsid w:val="00E77B61"/>
    <w:rsid w:val="00E87BFD"/>
    <w:rsid w:val="00E935AA"/>
    <w:rsid w:val="00E95030"/>
    <w:rsid w:val="00E95B0F"/>
    <w:rsid w:val="00E95B98"/>
    <w:rsid w:val="00E96667"/>
    <w:rsid w:val="00E97CC0"/>
    <w:rsid w:val="00EA0000"/>
    <w:rsid w:val="00EA4914"/>
    <w:rsid w:val="00EA4FC2"/>
    <w:rsid w:val="00EB0B83"/>
    <w:rsid w:val="00EB0DB6"/>
    <w:rsid w:val="00EB1BE2"/>
    <w:rsid w:val="00EB5DAD"/>
    <w:rsid w:val="00EB73A8"/>
    <w:rsid w:val="00EC4326"/>
    <w:rsid w:val="00ED048B"/>
    <w:rsid w:val="00ED0F37"/>
    <w:rsid w:val="00ED170C"/>
    <w:rsid w:val="00ED418B"/>
    <w:rsid w:val="00ED47FA"/>
    <w:rsid w:val="00EE053C"/>
    <w:rsid w:val="00EE0DD8"/>
    <w:rsid w:val="00EE3855"/>
    <w:rsid w:val="00EE5F15"/>
    <w:rsid w:val="00EE6817"/>
    <w:rsid w:val="00EE78EF"/>
    <w:rsid w:val="00EF123F"/>
    <w:rsid w:val="00EF177D"/>
    <w:rsid w:val="00EF22E0"/>
    <w:rsid w:val="00EF2425"/>
    <w:rsid w:val="00EF2C3E"/>
    <w:rsid w:val="00EF3AE2"/>
    <w:rsid w:val="00F028B2"/>
    <w:rsid w:val="00F03362"/>
    <w:rsid w:val="00F05543"/>
    <w:rsid w:val="00F063FD"/>
    <w:rsid w:val="00F10641"/>
    <w:rsid w:val="00F1092B"/>
    <w:rsid w:val="00F11A2D"/>
    <w:rsid w:val="00F1291D"/>
    <w:rsid w:val="00F21CDE"/>
    <w:rsid w:val="00F25F47"/>
    <w:rsid w:val="00F26832"/>
    <w:rsid w:val="00F31399"/>
    <w:rsid w:val="00F31A98"/>
    <w:rsid w:val="00F31FEB"/>
    <w:rsid w:val="00F32B4A"/>
    <w:rsid w:val="00F41076"/>
    <w:rsid w:val="00F42264"/>
    <w:rsid w:val="00F42535"/>
    <w:rsid w:val="00F43685"/>
    <w:rsid w:val="00F43A39"/>
    <w:rsid w:val="00F446E6"/>
    <w:rsid w:val="00F45D2E"/>
    <w:rsid w:val="00F47DC6"/>
    <w:rsid w:val="00F5098C"/>
    <w:rsid w:val="00F54D65"/>
    <w:rsid w:val="00F54D66"/>
    <w:rsid w:val="00F60040"/>
    <w:rsid w:val="00F62A67"/>
    <w:rsid w:val="00F64BC4"/>
    <w:rsid w:val="00F66B61"/>
    <w:rsid w:val="00F66F70"/>
    <w:rsid w:val="00F73D14"/>
    <w:rsid w:val="00F73F22"/>
    <w:rsid w:val="00F75901"/>
    <w:rsid w:val="00F77A27"/>
    <w:rsid w:val="00F85B22"/>
    <w:rsid w:val="00F86826"/>
    <w:rsid w:val="00F9074A"/>
    <w:rsid w:val="00F9334D"/>
    <w:rsid w:val="00F97A87"/>
    <w:rsid w:val="00FA1235"/>
    <w:rsid w:val="00FA7620"/>
    <w:rsid w:val="00FB53BF"/>
    <w:rsid w:val="00FB7D6E"/>
    <w:rsid w:val="00FC3AB2"/>
    <w:rsid w:val="00FC75A0"/>
    <w:rsid w:val="00FD06DF"/>
    <w:rsid w:val="00FD5FE4"/>
    <w:rsid w:val="00FE171D"/>
    <w:rsid w:val="00FE180F"/>
    <w:rsid w:val="00FE28F4"/>
    <w:rsid w:val="00FE2B36"/>
    <w:rsid w:val="00FE2D9A"/>
    <w:rsid w:val="00FE3D05"/>
    <w:rsid w:val="00FE531B"/>
    <w:rsid w:val="00FE6735"/>
    <w:rsid w:val="00FE6C9B"/>
    <w:rsid w:val="00FF0239"/>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0079">
      <w:bodyDiv w:val="1"/>
      <w:marLeft w:val="0"/>
      <w:marRight w:val="0"/>
      <w:marTop w:val="0"/>
      <w:marBottom w:val="0"/>
      <w:divBdr>
        <w:top w:val="none" w:sz="0" w:space="0" w:color="auto"/>
        <w:left w:val="none" w:sz="0" w:space="0" w:color="auto"/>
        <w:bottom w:val="none" w:sz="0" w:space="0" w:color="auto"/>
        <w:right w:val="none" w:sz="0" w:space="0" w:color="auto"/>
      </w:divBdr>
    </w:div>
    <w:div w:id="36711387">
      <w:bodyDiv w:val="1"/>
      <w:marLeft w:val="0"/>
      <w:marRight w:val="0"/>
      <w:marTop w:val="0"/>
      <w:marBottom w:val="0"/>
      <w:divBdr>
        <w:top w:val="none" w:sz="0" w:space="0" w:color="auto"/>
        <w:left w:val="none" w:sz="0" w:space="0" w:color="auto"/>
        <w:bottom w:val="none" w:sz="0" w:space="0" w:color="auto"/>
        <w:right w:val="none" w:sz="0" w:space="0" w:color="auto"/>
      </w:divBdr>
    </w:div>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Erosion Control Blanket</vt:lpstr>
    </vt:vector>
  </TitlesOfParts>
  <Company>IDOT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Erosion Control Blanket</dc:title>
  <dc:subject>E 08/01/25</dc:subject>
  <dc:creator>BDE</dc:creator>
  <cp:keywords/>
  <dc:description/>
  <cp:lastModifiedBy>Pestle, Jeremy</cp:lastModifiedBy>
  <cp:revision>4</cp:revision>
  <cp:lastPrinted>2018-09-24T15:09:00Z</cp:lastPrinted>
  <dcterms:created xsi:type="dcterms:W3CDTF">2025-08-25T19:03:00Z</dcterms:created>
  <dcterms:modified xsi:type="dcterms:W3CDTF">2025-09-22T12:56:00Z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