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CBD3" w14:textId="77777777" w:rsidR="00FB0D7E" w:rsidRPr="004618D4" w:rsidRDefault="00FB0D7E" w:rsidP="004618D4">
      <w:pPr>
        <w:pStyle w:val="Heading1"/>
      </w:pPr>
      <w:r w:rsidRPr="004618D4">
        <w:t>NEW DOMESTIC SANITARY SERVICE</w:t>
      </w:r>
      <w:r w:rsidRPr="004618D4">
        <w:tab/>
      </w:r>
      <w:r w:rsidRPr="004618D4">
        <w:tab/>
      </w:r>
      <w:r w:rsidRPr="004618D4">
        <w:tab/>
      </w:r>
      <w:r w:rsidRPr="004618D4">
        <w:tab/>
      </w:r>
    </w:p>
    <w:p w14:paraId="75615465" w14:textId="77777777" w:rsidR="00FB0D7E" w:rsidRDefault="009C5364">
      <w:pPr>
        <w:rPr>
          <w:rFonts w:ascii="Arial" w:hAnsi="Arial"/>
          <w:sz w:val="22"/>
        </w:rPr>
      </w:pPr>
      <w:r>
        <w:rPr>
          <w:rFonts w:ascii="Arial" w:hAnsi="Arial"/>
          <w:sz w:val="22"/>
        </w:rPr>
        <w:t>Eff. 09-11-1990</w:t>
      </w:r>
      <w:r w:rsidR="004618D4">
        <w:rPr>
          <w:rFonts w:ascii="Arial" w:hAnsi="Arial"/>
          <w:sz w:val="22"/>
        </w:rPr>
        <w:t xml:space="preserve"> </w:t>
      </w:r>
      <w:r w:rsidR="004618D4">
        <w:rPr>
          <w:rFonts w:ascii="Arial" w:hAnsi="Arial"/>
          <w:sz w:val="22"/>
        </w:rPr>
        <w:tab/>
      </w:r>
      <w:r w:rsidR="004618D4">
        <w:rPr>
          <w:rFonts w:ascii="Arial" w:hAnsi="Arial"/>
          <w:sz w:val="22"/>
        </w:rPr>
        <w:tab/>
      </w:r>
      <w:r w:rsidR="004618D4">
        <w:rPr>
          <w:rFonts w:ascii="Arial" w:hAnsi="Arial"/>
          <w:sz w:val="22"/>
        </w:rPr>
        <w:tab/>
      </w:r>
      <w:r w:rsidR="004618D4">
        <w:rPr>
          <w:rFonts w:ascii="Arial" w:hAnsi="Arial"/>
          <w:sz w:val="22"/>
        </w:rPr>
        <w:tab/>
      </w:r>
      <w:r w:rsidR="004618D4">
        <w:rPr>
          <w:rFonts w:ascii="Arial" w:hAnsi="Arial"/>
          <w:sz w:val="22"/>
        </w:rPr>
        <w:tab/>
      </w:r>
      <w:r w:rsidR="004618D4">
        <w:rPr>
          <w:rFonts w:ascii="Arial" w:hAnsi="Arial"/>
          <w:sz w:val="22"/>
        </w:rPr>
        <w:tab/>
      </w:r>
      <w:r w:rsidR="004618D4">
        <w:rPr>
          <w:rFonts w:ascii="Arial" w:hAnsi="Arial"/>
          <w:sz w:val="22"/>
        </w:rPr>
        <w:tab/>
      </w:r>
      <w:r w:rsidR="004618D4">
        <w:rPr>
          <w:rFonts w:ascii="Arial" w:hAnsi="Arial"/>
          <w:sz w:val="22"/>
        </w:rPr>
        <w:tab/>
      </w:r>
      <w:r>
        <w:rPr>
          <w:rFonts w:ascii="Arial" w:hAnsi="Arial"/>
          <w:sz w:val="22"/>
        </w:rPr>
        <w:t>Rev</w:t>
      </w:r>
      <w:r w:rsidR="004618D4">
        <w:rPr>
          <w:rFonts w:ascii="Arial" w:hAnsi="Arial"/>
          <w:sz w:val="22"/>
        </w:rPr>
        <w:t>. 01-01-2014</w:t>
      </w:r>
    </w:p>
    <w:p w14:paraId="31EF9297" w14:textId="77777777" w:rsidR="00FB0D7E" w:rsidRDefault="00FB0D7E">
      <w:pPr>
        <w:rPr>
          <w:rFonts w:ascii="Arial" w:hAnsi="Arial"/>
          <w:sz w:val="22"/>
        </w:rPr>
      </w:pPr>
    </w:p>
    <w:p w14:paraId="4ED773E9" w14:textId="4EF87E04" w:rsidR="00FB0D7E" w:rsidRDefault="00FB0D7E" w:rsidP="004618D4">
      <w:pPr>
        <w:jc w:val="both"/>
        <w:rPr>
          <w:rFonts w:ascii="Arial" w:hAnsi="Arial"/>
          <w:sz w:val="22"/>
        </w:rPr>
      </w:pPr>
      <w:r>
        <w:rPr>
          <w:rFonts w:ascii="Arial" w:hAnsi="Arial"/>
          <w:sz w:val="22"/>
        </w:rPr>
        <w:t xml:space="preserve">At locations as directed by the Engineer or City of </w:t>
      </w:r>
      <w:r>
        <w:rPr>
          <w:rFonts w:ascii="Arial" w:hAnsi="Arial"/>
          <w:sz w:val="22"/>
        </w:rPr>
        <w:fldChar w:fldCharType="begin"/>
      </w:r>
      <w:r>
        <w:rPr>
          <w:rFonts w:ascii="Arial" w:hAnsi="Arial"/>
          <w:sz w:val="22"/>
        </w:rPr>
        <w:instrText xml:space="preserve"> FILLIN "Engineer or City of: ________" \* MERGEFORMAT </w:instrText>
      </w:r>
      <w:r>
        <w:rPr>
          <w:rFonts w:ascii="Arial" w:hAnsi="Arial"/>
          <w:sz w:val="22"/>
        </w:rPr>
        <w:fldChar w:fldCharType="separate"/>
      </w:r>
      <w:r>
        <w:rPr>
          <w:rFonts w:ascii="Arial" w:hAnsi="Arial"/>
          <w:sz w:val="22"/>
        </w:rPr>
        <w:t>XXXXX</w:t>
      </w:r>
      <w:r>
        <w:rPr>
          <w:rFonts w:ascii="Arial" w:hAnsi="Arial"/>
          <w:sz w:val="22"/>
        </w:rPr>
        <w:fldChar w:fldCharType="end"/>
      </w:r>
      <w:r>
        <w:rPr>
          <w:rFonts w:ascii="Arial" w:hAnsi="Arial"/>
          <w:sz w:val="22"/>
        </w:rPr>
        <w:t xml:space="preserve">, new domestic sanitary sewer lines shall be constructed from the existing 8 inch, 10 inch, 12 inch (200 mm, 250 mm, 300 mm) sanitary sewers to the right-of-way lines. </w:t>
      </w:r>
    </w:p>
    <w:p w14:paraId="3A868F4E" w14:textId="77777777" w:rsidR="00FB0D7E" w:rsidRDefault="00FB0D7E" w:rsidP="004618D4">
      <w:pPr>
        <w:jc w:val="both"/>
        <w:rPr>
          <w:rFonts w:ascii="Arial" w:hAnsi="Arial"/>
          <w:sz w:val="22"/>
        </w:rPr>
      </w:pPr>
    </w:p>
    <w:p w14:paraId="57347F1F" w14:textId="77777777" w:rsidR="00FB0D7E" w:rsidRDefault="00FB0D7E" w:rsidP="004618D4">
      <w:pPr>
        <w:jc w:val="both"/>
        <w:rPr>
          <w:rFonts w:ascii="Arial" w:hAnsi="Arial"/>
          <w:sz w:val="22"/>
        </w:rPr>
      </w:pPr>
      <w:r>
        <w:rPr>
          <w:rFonts w:ascii="Arial" w:hAnsi="Arial"/>
          <w:sz w:val="22"/>
        </w:rPr>
        <w:t xml:space="preserve">This work shall be in accordance with the City of </w:t>
      </w:r>
      <w:r>
        <w:rPr>
          <w:rFonts w:ascii="Arial" w:hAnsi="Arial"/>
          <w:sz w:val="22"/>
        </w:rPr>
        <w:fldChar w:fldCharType="begin"/>
      </w:r>
      <w:r>
        <w:rPr>
          <w:rFonts w:ascii="Arial" w:hAnsi="Arial"/>
          <w:sz w:val="22"/>
        </w:rPr>
        <w:instrText xml:space="preserve"> FILLIN "In accordance with the City of: ________" \* MERGEFORMAT </w:instrText>
      </w:r>
      <w:r>
        <w:rPr>
          <w:rFonts w:ascii="Arial" w:hAnsi="Arial"/>
          <w:sz w:val="22"/>
        </w:rPr>
        <w:fldChar w:fldCharType="separate"/>
      </w:r>
      <w:r>
        <w:rPr>
          <w:rFonts w:ascii="Arial" w:hAnsi="Arial"/>
          <w:sz w:val="22"/>
        </w:rPr>
        <w:t>XXXXX</w:t>
      </w:r>
      <w:r>
        <w:rPr>
          <w:rFonts w:ascii="Arial" w:hAnsi="Arial"/>
          <w:sz w:val="22"/>
        </w:rPr>
        <w:fldChar w:fldCharType="end"/>
      </w:r>
      <w:r>
        <w:rPr>
          <w:rFonts w:ascii="Arial" w:hAnsi="Arial"/>
          <w:sz w:val="22"/>
        </w:rPr>
        <w:t xml:space="preserve"> Standard Specifications for Sanitary Sewers and is to be accomplished without interruption of flow in the sanitary sewers.</w:t>
      </w:r>
    </w:p>
    <w:p w14:paraId="13FDB5A9" w14:textId="77777777" w:rsidR="00FB0D7E" w:rsidRDefault="00FB0D7E" w:rsidP="004618D4">
      <w:pPr>
        <w:jc w:val="both"/>
        <w:rPr>
          <w:rFonts w:ascii="Arial" w:hAnsi="Arial"/>
          <w:sz w:val="22"/>
        </w:rPr>
      </w:pPr>
    </w:p>
    <w:p w14:paraId="072ECF5E" w14:textId="77777777" w:rsidR="00FB0D7E" w:rsidRDefault="00FB0D7E" w:rsidP="004618D4">
      <w:pPr>
        <w:jc w:val="both"/>
        <w:rPr>
          <w:rFonts w:ascii="Arial" w:hAnsi="Arial"/>
          <w:sz w:val="22"/>
        </w:rPr>
      </w:pPr>
      <w:r>
        <w:rPr>
          <w:rFonts w:ascii="Arial" w:hAnsi="Arial"/>
          <w:sz w:val="22"/>
        </w:rPr>
        <w:t xml:space="preserve">Estimated quantities have been included in this section for TAPPING SADDLE 6 in (150 mm) </w:t>
      </w:r>
      <w:r w:rsidR="009C5364">
        <w:rPr>
          <w:rFonts w:ascii="Arial" w:hAnsi="Arial"/>
          <w:sz w:val="22"/>
        </w:rPr>
        <w:t>a</w:t>
      </w:r>
      <w:r>
        <w:rPr>
          <w:rFonts w:ascii="Arial" w:hAnsi="Arial"/>
          <w:sz w:val="22"/>
        </w:rPr>
        <w:t>nd SANITARY SEWER, TYPE 2, 6 in (150 mm) and it is hereby understood and agreed that should the Engineer delete all or any part of these items, the Contractor will receive no remuneration for the deleted item.</w:t>
      </w:r>
    </w:p>
    <w:p w14:paraId="29D5FAC1" w14:textId="77777777" w:rsidR="00FB0D7E" w:rsidRDefault="00FB0D7E" w:rsidP="004618D4">
      <w:pPr>
        <w:jc w:val="both"/>
        <w:rPr>
          <w:rFonts w:ascii="Arial" w:hAnsi="Arial"/>
          <w:sz w:val="22"/>
        </w:rPr>
      </w:pPr>
    </w:p>
    <w:p w14:paraId="11017B08" w14:textId="77777777" w:rsidR="00FB0D7E" w:rsidRDefault="00FB0D7E" w:rsidP="004618D4">
      <w:pPr>
        <w:jc w:val="both"/>
        <w:rPr>
          <w:rFonts w:ascii="Arial" w:hAnsi="Arial"/>
          <w:sz w:val="22"/>
        </w:rPr>
      </w:pPr>
      <w:r>
        <w:rPr>
          <w:rFonts w:ascii="Arial" w:hAnsi="Arial"/>
          <w:sz w:val="22"/>
        </w:rPr>
        <w:t xml:space="preserve">This work shall be paid for at the contract unit price each for TAPPING SADDLE, 6 in (150 mm) which price shall include the cost of making the tap, making all connections, </w:t>
      </w:r>
      <w:r w:rsidR="009C5364">
        <w:rPr>
          <w:rFonts w:ascii="Arial" w:hAnsi="Arial"/>
          <w:sz w:val="22"/>
        </w:rPr>
        <w:t>a</w:t>
      </w:r>
      <w:r>
        <w:rPr>
          <w:rFonts w:ascii="Arial" w:hAnsi="Arial"/>
          <w:sz w:val="22"/>
        </w:rPr>
        <w:t xml:space="preserve">nd all joint materials.  The sewer line will be paid for at the contract unit price per lineal foot (meter) for SANITARY SEWER of the type and size specified which price shall include the cost of all excavation, except excavation in rock, and backfilling.  Trench backfill shall be measured and paid for as provided in Section 208 of the Standard Specifications. </w:t>
      </w:r>
    </w:p>
    <w:sectPr w:rsidR="00FB0D7E" w:rsidSect="004618D4">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64"/>
    <w:rsid w:val="004618D4"/>
    <w:rsid w:val="00686D65"/>
    <w:rsid w:val="009C5364"/>
    <w:rsid w:val="00AE6B76"/>
    <w:rsid w:val="00FB0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FD7F0"/>
  <w15:chartTrackingRefBased/>
  <w15:docId w15:val="{9AB38FDE-BF9B-4336-9085-0B239446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W1)" w:hAnsi="Courier (W1)"/>
      <w:sz w:val="24"/>
    </w:rPr>
  </w:style>
  <w:style w:type="paragraph" w:styleId="Heading1">
    <w:name w:val="heading 1"/>
    <w:basedOn w:val="Normal"/>
    <w:next w:val="Normal"/>
    <w:link w:val="Heading1Char"/>
    <w:qFormat/>
    <w:rsid w:val="004618D4"/>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8D4"/>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NEW DOMESTIC SANITARY SERVICE</vt:lpstr>
    </vt:vector>
  </TitlesOfParts>
  <Company>IDOT</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DOMESTIC SANITARY SERVICE</dc:title>
  <dc:subject/>
  <dc:creator>MSWord 6.0 User</dc:creator>
  <cp:keywords/>
  <dc:description/>
  <cp:lastModifiedBy>Stults, Jason W</cp:lastModifiedBy>
  <cp:revision>3</cp:revision>
  <dcterms:created xsi:type="dcterms:W3CDTF">2018-07-30T20:11:00Z</dcterms:created>
  <dcterms:modified xsi:type="dcterms:W3CDTF">2023-05-11T19:45:00Z</dcterms:modified>
</cp:coreProperties>
</file>