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1DE" w14:textId="329FDA3F" w:rsidR="001A5F97" w:rsidRDefault="00812131" w:rsidP="001A5F97">
      <w:pPr>
        <w:pStyle w:val="Heading1"/>
        <w:rPr>
          <w:rFonts w:eastAsia="Calibri"/>
        </w:rPr>
      </w:pPr>
      <w:bookmarkStart w:id="0" w:name="_Toc94604352"/>
      <w:r w:rsidRPr="001A5F97">
        <w:rPr>
          <w:rFonts w:eastAsia="Calibri"/>
        </w:rPr>
        <w:t>STEEL PLATE BEAM GUARDRAIL (SHORT RADIUS)</w:t>
      </w:r>
      <w:bookmarkEnd w:id="0"/>
    </w:p>
    <w:p w14:paraId="39847C5A" w14:textId="43008EF6" w:rsidR="001A5F97" w:rsidRPr="001A5F97" w:rsidRDefault="001A5F97" w:rsidP="001A5F97">
      <w:pPr>
        <w:rPr>
          <w:rFonts w:eastAsia="Calibri"/>
        </w:rPr>
      </w:pPr>
      <w:r>
        <w:rPr>
          <w:rFonts w:eastAsia="Calibri"/>
        </w:rPr>
        <w:t>Eff. 0</w:t>
      </w:r>
      <w:r w:rsidR="00311BCB">
        <w:rPr>
          <w:rFonts w:eastAsia="Calibri"/>
        </w:rPr>
        <w:t>1</w:t>
      </w:r>
      <w:r>
        <w:rPr>
          <w:rFonts w:eastAsia="Calibri"/>
        </w:rPr>
        <w:t>-01-202</w:t>
      </w:r>
      <w:r w:rsidR="00311BCB">
        <w:rPr>
          <w:rFonts w:eastAsia="Calibri"/>
        </w:rPr>
        <w:t>4</w:t>
      </w:r>
    </w:p>
    <w:p w14:paraId="7506345F" w14:textId="77777777" w:rsidR="001A5F97" w:rsidRPr="001A5F97" w:rsidRDefault="001A5F97" w:rsidP="001A5F97">
      <w:pPr>
        <w:rPr>
          <w:rFonts w:eastAsia="Calibri"/>
        </w:rPr>
      </w:pPr>
    </w:p>
    <w:p w14:paraId="2E7BEDE9" w14:textId="1362C2BE" w:rsidR="00812131" w:rsidRDefault="00812131" w:rsidP="00812131">
      <w:pPr>
        <w:spacing w:after="240"/>
        <w:rPr>
          <w:rFonts w:eastAsia="Calibri"/>
          <w:bCs/>
        </w:rPr>
      </w:pPr>
      <w:r w:rsidRPr="006C501D">
        <w:rPr>
          <w:rFonts w:eastAsia="Calibri"/>
          <w:bCs/>
        </w:rPr>
        <w:t xml:space="preserve">This </w:t>
      </w:r>
      <w:r>
        <w:rPr>
          <w:rFonts w:eastAsia="Calibri"/>
          <w:bCs/>
        </w:rPr>
        <w:t>work shall consist of furnishing and erecting steel plate beam guardrail at the radius specified at the location shown in the plans.</w:t>
      </w:r>
    </w:p>
    <w:p w14:paraId="6362C50E" w14:textId="77777777" w:rsidR="00812131" w:rsidRDefault="00812131" w:rsidP="00812131">
      <w:pPr>
        <w:spacing w:after="240"/>
        <w:rPr>
          <w:rFonts w:eastAsia="Calibri"/>
          <w:bCs/>
        </w:rPr>
      </w:pPr>
      <w:r>
        <w:rPr>
          <w:rFonts w:eastAsia="Calibri"/>
          <w:bCs/>
        </w:rPr>
        <w:t>This work shall be in accordance with Section 630 of the Standard Specifications and as shown on the plans.  The guardrail shall conform to Steel Plate Beam Guardrail, Type A.</w:t>
      </w:r>
    </w:p>
    <w:p w14:paraId="5F2E99E1" w14:textId="77777777" w:rsidR="00812131" w:rsidRDefault="00812131" w:rsidP="00812131">
      <w:pPr>
        <w:spacing w:after="240"/>
        <w:rPr>
          <w:rFonts w:eastAsia="Calibri"/>
          <w:bCs/>
        </w:rPr>
      </w:pPr>
      <w:r>
        <w:rPr>
          <w:rFonts w:eastAsia="Calibri"/>
          <w:bCs/>
        </w:rPr>
        <w:t>The Contractor shall provide shop drawings to verify the connections between elements and ability to construct the guardrail in the specified location.</w:t>
      </w:r>
    </w:p>
    <w:p w14:paraId="19D226E1" w14:textId="77777777" w:rsidR="00812131" w:rsidRDefault="00812131" w:rsidP="00812131">
      <w:pPr>
        <w:spacing w:after="240"/>
        <w:rPr>
          <w:rFonts w:eastAsia="Calibri"/>
          <w:bCs/>
        </w:rPr>
      </w:pPr>
      <w:r w:rsidRPr="001A5F97">
        <w:rPr>
          <w:rFonts w:eastAsia="Calibri"/>
          <w:bCs/>
          <w:u w:val="single"/>
        </w:rPr>
        <w:t>Method of Measurement.</w:t>
      </w:r>
      <w:r>
        <w:rPr>
          <w:rFonts w:eastAsia="Calibri"/>
          <w:b/>
        </w:rPr>
        <w:t xml:space="preserve"> </w:t>
      </w:r>
      <w:r>
        <w:rPr>
          <w:rFonts w:eastAsia="Calibri"/>
          <w:bCs/>
        </w:rPr>
        <w:t>This work will be measured for payment in feet along the top edge of the rail elements, continuous through laps and splices.</w:t>
      </w:r>
    </w:p>
    <w:p w14:paraId="2E2A4CEC" w14:textId="77777777" w:rsidR="00812131" w:rsidRPr="00D07AED" w:rsidRDefault="00812131" w:rsidP="00812131">
      <w:pPr>
        <w:spacing w:after="240"/>
        <w:rPr>
          <w:rFonts w:eastAsia="Calibri"/>
          <w:bCs/>
        </w:rPr>
      </w:pPr>
      <w:r w:rsidRPr="001A5F97">
        <w:rPr>
          <w:rFonts w:eastAsia="Calibri"/>
          <w:bCs/>
          <w:u w:val="single"/>
        </w:rPr>
        <w:t>Basis of Payment.</w:t>
      </w:r>
      <w:r>
        <w:rPr>
          <w:rFonts w:eastAsia="Calibri"/>
          <w:bCs/>
        </w:rPr>
        <w:t xml:space="preserve"> This work will be paid for at the contract unit price per foot of STEEL PLATE BEAM GUARDRAIL (SHORT RADIUS).</w:t>
      </w:r>
    </w:p>
    <w:p w14:paraId="55E2CF1A" w14:textId="77777777" w:rsidR="004D4851" w:rsidRPr="004C4EB3" w:rsidRDefault="00000000" w:rsidP="004C4EB3"/>
    <w:sectPr w:rsidR="004D4851" w:rsidRPr="004C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421B"/>
    <w:multiLevelType w:val="hybridMultilevel"/>
    <w:tmpl w:val="0160FFE0"/>
    <w:lvl w:ilvl="0" w:tplc="3238D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B58"/>
    <w:multiLevelType w:val="hybridMultilevel"/>
    <w:tmpl w:val="EBCC8E4C"/>
    <w:lvl w:ilvl="0" w:tplc="F4A4F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12E"/>
    <w:multiLevelType w:val="hybridMultilevel"/>
    <w:tmpl w:val="D006F45A"/>
    <w:lvl w:ilvl="0" w:tplc="62DAD15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AB79FB"/>
    <w:multiLevelType w:val="hybridMultilevel"/>
    <w:tmpl w:val="BC489948"/>
    <w:lvl w:ilvl="0" w:tplc="83ACF14E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73597">
    <w:abstractNumId w:val="0"/>
  </w:num>
  <w:num w:numId="2" w16cid:durableId="1934626151">
    <w:abstractNumId w:val="1"/>
  </w:num>
  <w:num w:numId="3" w16cid:durableId="1514956539">
    <w:abstractNumId w:val="2"/>
  </w:num>
  <w:num w:numId="4" w16cid:durableId="211288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1A5F97"/>
    <w:rsid w:val="001D6F1F"/>
    <w:rsid w:val="002954FB"/>
    <w:rsid w:val="002C4286"/>
    <w:rsid w:val="0030002F"/>
    <w:rsid w:val="00311BCB"/>
    <w:rsid w:val="003A6F85"/>
    <w:rsid w:val="003F2B8B"/>
    <w:rsid w:val="004C4EB3"/>
    <w:rsid w:val="00574AB6"/>
    <w:rsid w:val="0059251A"/>
    <w:rsid w:val="005E1F7F"/>
    <w:rsid w:val="007802EE"/>
    <w:rsid w:val="00812131"/>
    <w:rsid w:val="009D5A17"/>
    <w:rsid w:val="00A70467"/>
    <w:rsid w:val="00E6417D"/>
    <w:rsid w:val="00E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4</cp:revision>
  <dcterms:created xsi:type="dcterms:W3CDTF">2023-03-31T20:00:00Z</dcterms:created>
  <dcterms:modified xsi:type="dcterms:W3CDTF">2023-09-14T11:43:00Z</dcterms:modified>
</cp:coreProperties>
</file>