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92C7D" w14:textId="77777777" w:rsidR="00F37BF0" w:rsidRPr="004E410D" w:rsidRDefault="00C47CEF" w:rsidP="004E410D">
      <w:pPr>
        <w:pStyle w:val="Heading1"/>
      </w:pPr>
      <w:r w:rsidRPr="004E410D">
        <w:t xml:space="preserve">HOT-MIX ASPHALT </w:t>
      </w:r>
      <w:r w:rsidR="00F37BF0" w:rsidRPr="004E410D">
        <w:t>SURFACE REMOVAL</w:t>
      </w:r>
      <w:r w:rsidR="00290EFE" w:rsidRPr="004E410D">
        <w:t>,</w:t>
      </w:r>
      <w:r w:rsidR="00F37BF0" w:rsidRPr="004E410D">
        <w:t xml:space="preserve"> SPECIAL</w:t>
      </w:r>
    </w:p>
    <w:p w14:paraId="52403C42" w14:textId="77777777" w:rsidR="00F37BF0" w:rsidRDefault="00C47CEF">
      <w:pPr>
        <w:rPr>
          <w:rFonts w:ascii="Arial" w:hAnsi="Arial"/>
          <w:sz w:val="22"/>
        </w:rPr>
      </w:pPr>
      <w:r>
        <w:rPr>
          <w:rFonts w:ascii="Arial" w:hAnsi="Arial"/>
          <w:sz w:val="22"/>
        </w:rPr>
        <w:t>Eff. 06-06-1995</w:t>
      </w:r>
      <w:r w:rsidR="004E410D">
        <w:rPr>
          <w:rFonts w:ascii="Arial" w:hAnsi="Arial"/>
          <w:sz w:val="22"/>
        </w:rPr>
        <w:t xml:space="preserve"> </w:t>
      </w:r>
      <w:r w:rsidR="004E410D">
        <w:rPr>
          <w:rFonts w:ascii="Arial" w:hAnsi="Arial"/>
          <w:sz w:val="22"/>
        </w:rPr>
        <w:tab/>
      </w:r>
      <w:r w:rsidR="004E410D">
        <w:rPr>
          <w:rFonts w:ascii="Arial" w:hAnsi="Arial"/>
          <w:sz w:val="22"/>
        </w:rPr>
        <w:tab/>
      </w:r>
      <w:r w:rsidR="004E410D">
        <w:rPr>
          <w:rFonts w:ascii="Arial" w:hAnsi="Arial"/>
          <w:sz w:val="22"/>
        </w:rPr>
        <w:tab/>
      </w:r>
      <w:r w:rsidR="004E410D">
        <w:rPr>
          <w:rFonts w:ascii="Arial" w:hAnsi="Arial"/>
          <w:sz w:val="22"/>
        </w:rPr>
        <w:tab/>
      </w:r>
      <w:r w:rsidR="004E410D">
        <w:rPr>
          <w:rFonts w:ascii="Arial" w:hAnsi="Arial"/>
          <w:sz w:val="22"/>
        </w:rPr>
        <w:tab/>
      </w:r>
      <w:r w:rsidR="004E410D">
        <w:rPr>
          <w:rFonts w:ascii="Arial" w:hAnsi="Arial"/>
          <w:sz w:val="22"/>
        </w:rPr>
        <w:tab/>
      </w:r>
      <w:r w:rsidR="004E410D">
        <w:rPr>
          <w:rFonts w:ascii="Arial" w:hAnsi="Arial"/>
          <w:sz w:val="22"/>
        </w:rPr>
        <w:tab/>
      </w:r>
      <w:r w:rsidR="004E410D">
        <w:rPr>
          <w:rFonts w:ascii="Arial" w:hAnsi="Arial"/>
          <w:sz w:val="22"/>
        </w:rPr>
        <w:tab/>
      </w:r>
      <w:r>
        <w:rPr>
          <w:rFonts w:ascii="Arial" w:hAnsi="Arial"/>
          <w:sz w:val="22"/>
        </w:rPr>
        <w:t>Rev</w:t>
      </w:r>
      <w:r w:rsidR="004E410D">
        <w:rPr>
          <w:rFonts w:ascii="Arial" w:hAnsi="Arial"/>
          <w:sz w:val="22"/>
        </w:rPr>
        <w:t>. 01-01-2014</w:t>
      </w:r>
    </w:p>
    <w:p w14:paraId="0554937C" w14:textId="77777777" w:rsidR="00F37BF0" w:rsidRDefault="00F37BF0">
      <w:pPr>
        <w:rPr>
          <w:rFonts w:ascii="Arial" w:hAnsi="Arial"/>
          <w:sz w:val="22"/>
        </w:rPr>
      </w:pPr>
    </w:p>
    <w:p w14:paraId="18AAB7EB" w14:textId="77777777" w:rsidR="00F37BF0" w:rsidRDefault="00F37BF0" w:rsidP="004E410D">
      <w:pPr>
        <w:jc w:val="both"/>
        <w:rPr>
          <w:rFonts w:ascii="Arial" w:hAnsi="Arial"/>
          <w:sz w:val="22"/>
        </w:rPr>
      </w:pPr>
      <w:r>
        <w:rPr>
          <w:rFonts w:ascii="Arial" w:hAnsi="Arial"/>
          <w:sz w:val="22"/>
        </w:rPr>
        <w:t>This work shall consist of partial removal of bituminous surfaces from existing entrances, mailbox turnouts, and/or sideroads.  The work is intended to aid in matching the incidental</w:t>
      </w:r>
      <w:r w:rsidR="002B0542">
        <w:rPr>
          <w:rFonts w:ascii="Arial" w:hAnsi="Arial"/>
          <w:sz w:val="22"/>
        </w:rPr>
        <w:t xml:space="preserve"> hot-mix asphalt</w:t>
      </w:r>
      <w:r>
        <w:rPr>
          <w:rFonts w:ascii="Arial" w:hAnsi="Arial"/>
          <w:sz w:val="22"/>
        </w:rPr>
        <w:t xml:space="preserve"> resurfacing to the new pavement resurfacing and to the existing entrance, mailbox turnout, or sideroad.  The required depth(s) of cut may vary from one location to another, but shall be generally as shown in the plans.</w:t>
      </w:r>
    </w:p>
    <w:p w14:paraId="685E6ADD" w14:textId="77777777" w:rsidR="00F37BF0" w:rsidRDefault="00F37BF0" w:rsidP="004E410D">
      <w:pPr>
        <w:jc w:val="both"/>
        <w:rPr>
          <w:rFonts w:ascii="Arial" w:hAnsi="Arial"/>
          <w:sz w:val="22"/>
        </w:rPr>
      </w:pPr>
    </w:p>
    <w:p w14:paraId="09369ED8" w14:textId="77777777" w:rsidR="00F37BF0" w:rsidRDefault="00F37BF0" w:rsidP="004E410D">
      <w:pPr>
        <w:jc w:val="both"/>
        <w:rPr>
          <w:rFonts w:ascii="Arial" w:hAnsi="Arial"/>
          <w:sz w:val="22"/>
        </w:rPr>
      </w:pPr>
      <w:r>
        <w:rPr>
          <w:rFonts w:ascii="Arial" w:hAnsi="Arial"/>
          <w:sz w:val="22"/>
        </w:rPr>
        <w:t>This work shall be done in accordance with the applicable portions of Section 440 and Article 440.0</w:t>
      </w:r>
      <w:r w:rsidR="002B0542">
        <w:rPr>
          <w:rFonts w:ascii="Arial" w:hAnsi="Arial"/>
          <w:sz w:val="22"/>
        </w:rPr>
        <w:t>4</w:t>
      </w:r>
      <w:r>
        <w:rPr>
          <w:rFonts w:ascii="Arial" w:hAnsi="Arial"/>
          <w:sz w:val="22"/>
        </w:rPr>
        <w:t xml:space="preserve"> of the Standard Specifications, and as shown on the plans.</w:t>
      </w:r>
    </w:p>
    <w:p w14:paraId="0F786FEE" w14:textId="77777777" w:rsidR="00F37BF0" w:rsidRDefault="00F37BF0" w:rsidP="004E410D">
      <w:pPr>
        <w:jc w:val="both"/>
        <w:rPr>
          <w:rFonts w:ascii="Arial" w:hAnsi="Arial"/>
          <w:sz w:val="22"/>
        </w:rPr>
      </w:pPr>
    </w:p>
    <w:p w14:paraId="1A6ABE6D" w14:textId="77777777" w:rsidR="00F37BF0" w:rsidRDefault="00F37BF0" w:rsidP="004E410D">
      <w:pPr>
        <w:jc w:val="both"/>
        <w:rPr>
          <w:rFonts w:ascii="Arial" w:hAnsi="Arial"/>
          <w:sz w:val="22"/>
        </w:rPr>
      </w:pPr>
      <w:r>
        <w:rPr>
          <w:rFonts w:ascii="Arial" w:hAnsi="Arial"/>
          <w:sz w:val="22"/>
        </w:rPr>
        <w:t xml:space="preserve">This work will be measured in square yards (square meters) of surface area, and will be paid for at the contract unit price per square yard (square meter) for </w:t>
      </w:r>
      <w:r w:rsidR="002B0542">
        <w:rPr>
          <w:rFonts w:ascii="Arial" w:hAnsi="Arial"/>
          <w:sz w:val="22"/>
        </w:rPr>
        <w:t>HOT-MIX ASPHALT</w:t>
      </w:r>
      <w:r>
        <w:rPr>
          <w:rFonts w:ascii="Arial" w:hAnsi="Arial"/>
          <w:sz w:val="22"/>
        </w:rPr>
        <w:t xml:space="preserve"> SURFACE REMOVAL (SPECIAL).</w:t>
      </w:r>
    </w:p>
    <w:p w14:paraId="14CD1DA2" w14:textId="1FF106D4" w:rsidR="00F37BF0" w:rsidRDefault="00F37BF0" w:rsidP="004E410D">
      <w:pPr>
        <w:jc w:val="both"/>
        <w:rPr>
          <w:rFonts w:ascii="Arial" w:hAnsi="Arial"/>
          <w:sz w:val="22"/>
        </w:rPr>
      </w:pPr>
    </w:p>
    <w:sectPr w:rsidR="00F37BF0" w:rsidSect="004E410D">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2"/>
  <w:displayVerticalDrawingGridEvery w:val="0"/>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CEF"/>
    <w:rsid w:val="00154BEE"/>
    <w:rsid w:val="00290EFE"/>
    <w:rsid w:val="002B0542"/>
    <w:rsid w:val="004E410D"/>
    <w:rsid w:val="008B4C6E"/>
    <w:rsid w:val="00C47CEF"/>
    <w:rsid w:val="00F37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6C10E"/>
  <w15:chartTrackingRefBased/>
  <w15:docId w15:val="{DBB25625-C1FA-40BE-90F1-BED21217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4E410D"/>
    <w:pP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410D"/>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HOT-MIX ASPHALT SURFACE REMOVAL (SPECIAL)</vt:lpstr>
    </vt:vector>
  </TitlesOfParts>
  <Company>IDOT</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HOT-MIX ASPHALT SURFACE REMOVAL (SPECIAL)</dc:title>
  <dc:subject/>
  <dc:creator>MSWord 6.0 User</dc:creator>
  <cp:keywords/>
  <dc:description/>
  <cp:lastModifiedBy>Stults, Jason W</cp:lastModifiedBy>
  <cp:revision>3</cp:revision>
  <dcterms:created xsi:type="dcterms:W3CDTF">2018-04-23T16:36:00Z</dcterms:created>
  <dcterms:modified xsi:type="dcterms:W3CDTF">2023-05-11T12:34:00Z</dcterms:modified>
</cp:coreProperties>
</file>