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5838" w14:textId="513F5D48" w:rsidR="00A70467" w:rsidRDefault="00A70467" w:rsidP="00A70467">
      <w:pPr>
        <w:pStyle w:val="Heading1"/>
      </w:pPr>
      <w:r w:rsidRPr="00A70467">
        <w:t>CONSTRUCTION LAYOUT RESPONSIBILITY</w:t>
      </w:r>
    </w:p>
    <w:p w14:paraId="06EA80C8" w14:textId="76258CA4" w:rsidR="00A70467" w:rsidRDefault="00A70467" w:rsidP="00A70467">
      <w:r w:rsidRPr="00A70467">
        <w:t>Eff. 0</w:t>
      </w:r>
      <w:r w:rsidR="002F623B">
        <w:t>1</w:t>
      </w:r>
      <w:r w:rsidRPr="00A70467">
        <w:t>-01-2</w:t>
      </w:r>
      <w:r w:rsidR="002F623B">
        <w:t>4</w:t>
      </w:r>
    </w:p>
    <w:p w14:paraId="62E4BB1F" w14:textId="77777777" w:rsidR="00A70467" w:rsidRPr="00A70467" w:rsidRDefault="00A70467" w:rsidP="00A70467"/>
    <w:p w14:paraId="5CEE4012" w14:textId="7BEB754A" w:rsidR="00A70467" w:rsidRDefault="00A70467" w:rsidP="00A70467">
      <w:pPr>
        <w:rPr>
          <w:rFonts w:eastAsiaTheme="minorHAnsi"/>
        </w:rPr>
      </w:pPr>
      <w:r w:rsidRPr="00A70467">
        <w:rPr>
          <w:rFonts w:eastAsiaTheme="minorHAnsi"/>
        </w:rPr>
        <w:t>This special provision is included in addition to Check Sheet #9 of the Recurring Special Provisions to clearly define the responsibility of the Contractor for construction layout.</w:t>
      </w:r>
    </w:p>
    <w:p w14:paraId="12FFA0B4" w14:textId="77777777" w:rsidR="00A70467" w:rsidRPr="00A70467" w:rsidRDefault="00A70467" w:rsidP="00A70467">
      <w:pPr>
        <w:rPr>
          <w:rFonts w:eastAsiaTheme="minorHAnsi"/>
        </w:rPr>
      </w:pPr>
    </w:p>
    <w:p w14:paraId="3B1CE9AD" w14:textId="73C4E6F0" w:rsidR="00A70467" w:rsidRDefault="00A70467" w:rsidP="00A70467">
      <w:pPr>
        <w:rPr>
          <w:rFonts w:eastAsiaTheme="minorHAnsi"/>
        </w:rPr>
      </w:pPr>
      <w:r w:rsidRPr="00A70467">
        <w:rPr>
          <w:rFonts w:eastAsiaTheme="minorHAnsi"/>
        </w:rPr>
        <w:t>The Contractor will only be responsible for layout of traffic control devices and set-ups as shown in the plans and special provisions or as directed by the Engineer.  The department will layout all other items not associated with traffic control and protection.</w:t>
      </w:r>
    </w:p>
    <w:p w14:paraId="63DC8550" w14:textId="77777777" w:rsidR="00A70467" w:rsidRPr="00A70467" w:rsidRDefault="00A70467" w:rsidP="00A70467">
      <w:pPr>
        <w:rPr>
          <w:rFonts w:eastAsiaTheme="minorHAnsi"/>
        </w:rPr>
      </w:pPr>
    </w:p>
    <w:p w14:paraId="5F3D6458" w14:textId="77777777" w:rsidR="00A70467" w:rsidRPr="00A70467" w:rsidRDefault="00A70467" w:rsidP="00A70467">
      <w:pPr>
        <w:rPr>
          <w:rFonts w:eastAsiaTheme="minorHAnsi"/>
        </w:rPr>
      </w:pPr>
      <w:r w:rsidRPr="00A70467">
        <w:rPr>
          <w:rFonts w:eastAsiaTheme="minorHAnsi"/>
        </w:rPr>
        <w:t>This work shall be paid at the contract lump sum price for CONSTRUCTION LAYOUT.</w:t>
      </w:r>
    </w:p>
    <w:p w14:paraId="673546D6" w14:textId="5EE14E16" w:rsidR="0030002F" w:rsidRPr="000B693E" w:rsidRDefault="0030002F" w:rsidP="0030002F">
      <w:pPr>
        <w:rPr>
          <w:rFonts w:eastAsiaTheme="minorHAnsi"/>
          <w:szCs w:val="22"/>
        </w:rPr>
      </w:pPr>
      <w:r w:rsidRPr="000B693E">
        <w:rPr>
          <w:rFonts w:eastAsiaTheme="minorHAnsi"/>
          <w:szCs w:val="22"/>
        </w:rPr>
        <w:t>.</w:t>
      </w:r>
    </w:p>
    <w:p w14:paraId="55E2CF1A" w14:textId="77777777" w:rsidR="004D4851" w:rsidRPr="0030002F" w:rsidRDefault="00000000" w:rsidP="0030002F"/>
    <w:sectPr w:rsidR="004D4851" w:rsidRPr="0030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190A41"/>
    <w:rsid w:val="002954FB"/>
    <w:rsid w:val="002C4286"/>
    <w:rsid w:val="002F623B"/>
    <w:rsid w:val="0030002F"/>
    <w:rsid w:val="003A6F85"/>
    <w:rsid w:val="003F2B8B"/>
    <w:rsid w:val="00574AB6"/>
    <w:rsid w:val="0059251A"/>
    <w:rsid w:val="007802EE"/>
    <w:rsid w:val="00A70467"/>
    <w:rsid w:val="00E6417D"/>
    <w:rsid w:val="00E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3</cp:revision>
  <dcterms:created xsi:type="dcterms:W3CDTF">2023-03-29T19:16:00Z</dcterms:created>
  <dcterms:modified xsi:type="dcterms:W3CDTF">2023-09-14T10:38:00Z</dcterms:modified>
</cp:coreProperties>
</file>