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C203" w14:textId="41A4573C" w:rsidR="000D4113" w:rsidRPr="00CD39E0" w:rsidRDefault="000D4113" w:rsidP="00482791">
      <w:pPr>
        <w:tabs>
          <w:tab w:val="left" w:pos="3420"/>
          <w:tab w:val="left" w:pos="7380"/>
          <w:tab w:val="left" w:pos="10800"/>
        </w:tabs>
        <w:spacing w:line="276" w:lineRule="auto"/>
        <w:jc w:val="left"/>
        <w:rPr>
          <w:rFonts w:ascii="Arial" w:hAnsi="Arial"/>
          <w:sz w:val="20"/>
          <w:u w:val="single"/>
        </w:rPr>
      </w:pPr>
      <w:r>
        <w:rPr>
          <w:rFonts w:ascii="Arial" w:hAnsi="Arial"/>
          <w:sz w:val="20"/>
        </w:rPr>
        <w:t>ROUTE</w:t>
      </w:r>
      <w:r w:rsidR="00CD39E0">
        <w:rPr>
          <w:rFonts w:ascii="Arial" w:hAnsi="Arial"/>
          <w:sz w:val="20"/>
        </w:rPr>
        <w:t xml:space="preserve"> </w:t>
      </w:r>
      <w:r w:rsidR="00CD39E0">
        <w:rPr>
          <w:rFonts w:ascii="Arial" w:hAnsi="Arial"/>
          <w:sz w:val="20"/>
          <w:u w:val="single"/>
        </w:rPr>
        <w:tab/>
      </w:r>
      <w:r w:rsidR="00CD39E0">
        <w:rPr>
          <w:rFonts w:ascii="Arial" w:hAnsi="Arial"/>
          <w:sz w:val="20"/>
        </w:rPr>
        <w:tab/>
      </w:r>
      <w:r>
        <w:rPr>
          <w:rFonts w:ascii="Arial" w:hAnsi="Arial"/>
          <w:sz w:val="20"/>
        </w:rPr>
        <w:t>CONTRACT NO.</w:t>
      </w:r>
      <w:r w:rsidR="00CD39E0">
        <w:rPr>
          <w:rFonts w:ascii="Arial" w:hAnsi="Arial"/>
          <w:sz w:val="20"/>
          <w:u w:val="single"/>
        </w:rPr>
        <w:tab/>
      </w:r>
    </w:p>
    <w:p w14:paraId="7103B59E" w14:textId="0C908371" w:rsidR="000D4113" w:rsidRPr="00F304A7" w:rsidRDefault="000D4113" w:rsidP="00482791">
      <w:pPr>
        <w:tabs>
          <w:tab w:val="left" w:pos="4500"/>
          <w:tab w:val="left" w:pos="7380"/>
          <w:tab w:val="left" w:pos="10800"/>
        </w:tabs>
        <w:spacing w:line="276" w:lineRule="auto"/>
        <w:jc w:val="left"/>
        <w:rPr>
          <w:rFonts w:ascii="Arial" w:hAnsi="Arial"/>
          <w:sz w:val="20"/>
          <w:u w:val="single"/>
        </w:rPr>
      </w:pPr>
      <w:r>
        <w:rPr>
          <w:rFonts w:ascii="Arial" w:hAnsi="Arial"/>
          <w:sz w:val="20"/>
        </w:rPr>
        <w:t>SECTION</w:t>
      </w:r>
      <w:r w:rsidR="00CD39E0">
        <w:rPr>
          <w:rFonts w:ascii="Arial" w:hAnsi="Arial"/>
          <w:sz w:val="20"/>
        </w:rPr>
        <w:t xml:space="preserve"> </w:t>
      </w:r>
      <w:r w:rsidR="00CD39E0">
        <w:rPr>
          <w:rFonts w:ascii="Arial" w:hAnsi="Arial"/>
          <w:sz w:val="20"/>
          <w:u w:val="single"/>
        </w:rPr>
        <w:tab/>
      </w:r>
      <w:r w:rsidR="00F304A7">
        <w:rPr>
          <w:rFonts w:ascii="Arial" w:hAnsi="Arial"/>
          <w:sz w:val="20"/>
        </w:rPr>
        <w:tab/>
        <w:t>RETURN TO.</w:t>
      </w:r>
      <w:r w:rsidR="00F304A7">
        <w:rPr>
          <w:rFonts w:ascii="Arial" w:hAnsi="Arial"/>
          <w:sz w:val="20"/>
          <w:u w:val="single"/>
        </w:rPr>
        <w:tab/>
      </w:r>
    </w:p>
    <w:p w14:paraId="365B6802" w14:textId="1F0F473E" w:rsidR="000D4113" w:rsidRPr="00482791" w:rsidRDefault="000D4113" w:rsidP="00482791">
      <w:pPr>
        <w:tabs>
          <w:tab w:val="left" w:pos="4500"/>
          <w:tab w:val="left" w:pos="7200"/>
        </w:tabs>
        <w:jc w:val="left"/>
        <w:rPr>
          <w:rFonts w:ascii="Arial" w:hAnsi="Arial"/>
          <w:sz w:val="20"/>
          <w:u w:val="single"/>
        </w:rPr>
      </w:pPr>
      <w:r>
        <w:rPr>
          <w:rFonts w:ascii="Arial" w:hAnsi="Arial"/>
          <w:sz w:val="20"/>
        </w:rPr>
        <w:t>COUNTY</w:t>
      </w:r>
      <w:r w:rsidR="00482791">
        <w:rPr>
          <w:rFonts w:ascii="Arial" w:hAnsi="Arial"/>
          <w:sz w:val="20"/>
          <w:u w:val="single"/>
        </w:rPr>
        <w:tab/>
      </w:r>
    </w:p>
    <w:p w14:paraId="6BB1E712" w14:textId="77777777" w:rsidR="000D4113" w:rsidRDefault="000D4113" w:rsidP="00482791">
      <w:pPr>
        <w:tabs>
          <w:tab w:val="left" w:pos="1440"/>
          <w:tab w:val="left" w:pos="2880"/>
          <w:tab w:val="left" w:pos="4320"/>
          <w:tab w:val="left" w:pos="5760"/>
          <w:tab w:val="left" w:pos="7200"/>
        </w:tabs>
        <w:jc w:val="left"/>
        <w:rPr>
          <w:rFonts w:ascii="Arial" w:hAnsi="Arial"/>
          <w:sz w:val="20"/>
        </w:rPr>
      </w:pPr>
    </w:p>
    <w:p w14:paraId="22FA8F48" w14:textId="77777777" w:rsidR="000D4113" w:rsidRDefault="006706E9" w:rsidP="00EE24C0">
      <w:pPr>
        <w:tabs>
          <w:tab w:val="left" w:pos="1440"/>
          <w:tab w:val="left" w:pos="2880"/>
          <w:tab w:val="left" w:pos="4320"/>
          <w:tab w:val="left" w:pos="5760"/>
          <w:tab w:val="left" w:pos="7200"/>
        </w:tabs>
        <w:jc w:val="left"/>
        <w:rPr>
          <w:rFonts w:ascii="Arial" w:hAnsi="Arial"/>
          <w:sz w:val="20"/>
        </w:rPr>
      </w:pPr>
      <w:r>
        <w:rPr>
          <w:rFonts w:ascii="Arial" w:hAnsi="Arial"/>
          <w:sz w:val="20"/>
        </w:rPr>
        <w:t>DIVISION</w:t>
      </w:r>
      <w:r w:rsidR="000D4113">
        <w:rPr>
          <w:rFonts w:ascii="Arial" w:hAnsi="Arial"/>
          <w:sz w:val="20"/>
        </w:rPr>
        <w:t xml:space="preserve"> 100</w:t>
      </w:r>
      <w:r>
        <w:rPr>
          <w:rFonts w:ascii="Arial" w:hAnsi="Arial"/>
          <w:sz w:val="20"/>
        </w:rPr>
        <w:t xml:space="preserve"> </w:t>
      </w:r>
      <w:r w:rsidR="008D6E23">
        <w:rPr>
          <w:rFonts w:ascii="Arial" w:hAnsi="Arial"/>
          <w:sz w:val="20"/>
        </w:rPr>
        <w:t>–</w:t>
      </w:r>
      <w:r>
        <w:rPr>
          <w:rFonts w:ascii="Arial" w:hAnsi="Arial"/>
          <w:sz w:val="20"/>
        </w:rPr>
        <w:t xml:space="preserve"> </w:t>
      </w:r>
      <w:r w:rsidR="008D6E23">
        <w:rPr>
          <w:rFonts w:ascii="Arial" w:hAnsi="Arial"/>
          <w:sz w:val="20"/>
        </w:rPr>
        <w:t>GENERAL REQUIREMENTS AND COVENANTS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460"/>
        <w:gridCol w:w="1350"/>
      </w:tblGrid>
      <w:tr w:rsidR="000D4113" w14:paraId="778CF621" w14:textId="77777777" w:rsidTr="003766C0">
        <w:trPr>
          <w:trHeight w:val="288"/>
        </w:trPr>
        <w:tc>
          <w:tcPr>
            <w:tcW w:w="648" w:type="dxa"/>
            <w:vAlign w:val="center"/>
          </w:tcPr>
          <w:p w14:paraId="01578CCF" w14:textId="77777777" w:rsidR="000D4113" w:rsidRPr="00743D9B" w:rsidRDefault="000D4113" w:rsidP="00743D9B">
            <w:pPr>
              <w:tabs>
                <w:tab w:val="left" w:pos="1440"/>
                <w:tab w:val="left" w:pos="2880"/>
                <w:tab w:val="left" w:pos="4320"/>
                <w:tab w:val="left" w:pos="5760"/>
                <w:tab w:val="left" w:pos="7200"/>
              </w:tabs>
              <w:jc w:val="center"/>
              <w:rPr>
                <w:rFonts w:ascii="Arial" w:hAnsi="Arial"/>
                <w:bCs/>
                <w:sz w:val="20"/>
              </w:rPr>
            </w:pPr>
          </w:p>
          <w:p w14:paraId="16C197E6" w14:textId="77777777" w:rsidR="000D4113" w:rsidRPr="00743D9B" w:rsidRDefault="000D4113" w:rsidP="00743D9B">
            <w:pPr>
              <w:tabs>
                <w:tab w:val="left" w:pos="1440"/>
                <w:tab w:val="left" w:pos="2880"/>
                <w:tab w:val="left" w:pos="4320"/>
                <w:tab w:val="left" w:pos="5760"/>
                <w:tab w:val="left" w:pos="7200"/>
              </w:tabs>
              <w:jc w:val="center"/>
              <w:rPr>
                <w:rFonts w:ascii="Arial" w:hAnsi="Arial"/>
                <w:b/>
                <w:sz w:val="20"/>
              </w:rPr>
            </w:pPr>
            <w:r w:rsidRPr="00743D9B">
              <w:rPr>
                <w:rFonts w:ascii="Arial" w:hAnsi="Arial"/>
                <w:b/>
                <w:sz w:val="20"/>
              </w:rPr>
              <w:t>√</w:t>
            </w:r>
          </w:p>
        </w:tc>
        <w:tc>
          <w:tcPr>
            <w:tcW w:w="720" w:type="dxa"/>
            <w:vAlign w:val="center"/>
          </w:tcPr>
          <w:p w14:paraId="1BED1C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8460" w:type="dxa"/>
            <w:vAlign w:val="center"/>
          </w:tcPr>
          <w:p w14:paraId="727CD681" w14:textId="77777777" w:rsidR="000D4113" w:rsidRDefault="000D4113" w:rsidP="00EE24C0">
            <w:pPr>
              <w:tabs>
                <w:tab w:val="left" w:pos="1440"/>
                <w:tab w:val="left" w:pos="2880"/>
                <w:tab w:val="left" w:pos="4320"/>
                <w:tab w:val="left" w:pos="5760"/>
                <w:tab w:val="left" w:pos="7200"/>
              </w:tabs>
              <w:jc w:val="left"/>
              <w:rPr>
                <w:rFonts w:ascii="Arial" w:hAnsi="Arial"/>
                <w:sz w:val="20"/>
              </w:rPr>
            </w:pPr>
          </w:p>
        </w:tc>
        <w:tc>
          <w:tcPr>
            <w:tcW w:w="1350" w:type="dxa"/>
            <w:vAlign w:val="center"/>
          </w:tcPr>
          <w:p w14:paraId="3A3DFFD9" w14:textId="77777777" w:rsidR="000D4113" w:rsidRDefault="000D4113" w:rsidP="00482791">
            <w:pPr>
              <w:tabs>
                <w:tab w:val="left" w:pos="2880"/>
                <w:tab w:val="left" w:pos="4320"/>
                <w:tab w:val="left" w:pos="5760"/>
                <w:tab w:val="left" w:pos="7200"/>
              </w:tabs>
              <w:jc w:val="center"/>
              <w:rPr>
                <w:rFonts w:ascii="Arial" w:hAnsi="Arial"/>
                <w:sz w:val="20"/>
              </w:rPr>
            </w:pPr>
            <w:r>
              <w:rPr>
                <w:rFonts w:ascii="Arial" w:hAnsi="Arial"/>
                <w:sz w:val="20"/>
              </w:rPr>
              <w:t>REV. COPY</w:t>
            </w:r>
            <w:r w:rsidR="00482791">
              <w:rPr>
                <w:rFonts w:ascii="Arial" w:hAnsi="Arial"/>
                <w:sz w:val="20"/>
              </w:rPr>
              <w:t xml:space="preserve"> </w:t>
            </w:r>
            <w:r>
              <w:rPr>
                <w:rFonts w:ascii="Arial" w:hAnsi="Arial"/>
                <w:sz w:val="20"/>
              </w:rPr>
              <w:t>ATT.</w:t>
            </w:r>
          </w:p>
        </w:tc>
      </w:tr>
      <w:tr w:rsidR="000D4113" w14:paraId="5120AA75" w14:textId="77777777" w:rsidTr="003766C0">
        <w:trPr>
          <w:trHeight w:val="288"/>
        </w:trPr>
        <w:tc>
          <w:tcPr>
            <w:tcW w:w="648" w:type="dxa"/>
            <w:vAlign w:val="center"/>
          </w:tcPr>
          <w:p w14:paraId="75CB4912" w14:textId="282CCA0D"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BF25C3"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1A</w:t>
            </w:r>
          </w:p>
        </w:tc>
        <w:tc>
          <w:tcPr>
            <w:tcW w:w="8460" w:type="dxa"/>
            <w:vAlign w:val="center"/>
          </w:tcPr>
          <w:p w14:paraId="4A1864CF"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TITLE SHEET</w:t>
            </w:r>
          </w:p>
          <w:p w14:paraId="24E0312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Include in all contracts.</w:t>
            </w:r>
          </w:p>
        </w:tc>
        <w:tc>
          <w:tcPr>
            <w:tcW w:w="1350" w:type="dxa"/>
            <w:vAlign w:val="center"/>
          </w:tcPr>
          <w:p w14:paraId="47CAFB8A" w14:textId="4A1D5176"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41B7D2C" w14:textId="77777777" w:rsidTr="003766C0">
        <w:trPr>
          <w:trHeight w:val="288"/>
        </w:trPr>
        <w:tc>
          <w:tcPr>
            <w:tcW w:w="648" w:type="dxa"/>
            <w:vAlign w:val="center"/>
          </w:tcPr>
          <w:p w14:paraId="6D3835B9" w14:textId="77777777"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71F7A4"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1B</w:t>
            </w:r>
          </w:p>
        </w:tc>
        <w:tc>
          <w:tcPr>
            <w:tcW w:w="8460" w:type="dxa"/>
            <w:vAlign w:val="center"/>
          </w:tcPr>
          <w:p w14:paraId="4F3604C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STATUS OF UTILITIES TO BE ADJUSTED</w:t>
            </w:r>
          </w:p>
          <w:p w14:paraId="6661201A" w14:textId="492A6ACE"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When adjustment is anticipated</w:t>
            </w:r>
            <w:r w:rsidRPr="002A242A">
              <w:rPr>
                <w:rFonts w:ascii="Arial" w:hAnsi="Arial"/>
                <w:sz w:val="20"/>
              </w:rPr>
              <w:t>.</w:t>
            </w:r>
            <w:r w:rsidR="0094395C">
              <w:rPr>
                <w:rFonts w:ascii="Arial" w:hAnsi="Arial"/>
                <w:sz w:val="20"/>
              </w:rPr>
              <w:t xml:space="preserve"> </w:t>
            </w:r>
            <w:r w:rsidR="002A242A" w:rsidRPr="002A242A">
              <w:rPr>
                <w:rFonts w:ascii="Arial" w:hAnsi="Arial" w:cs="Arial"/>
                <w:sz w:val="20"/>
              </w:rPr>
              <w:t xml:space="preserve"> Consult Project Support Engineer to verify status of adjustments prior to submitting PS&amp;E.</w:t>
            </w:r>
          </w:p>
        </w:tc>
        <w:tc>
          <w:tcPr>
            <w:tcW w:w="1350" w:type="dxa"/>
            <w:vAlign w:val="center"/>
          </w:tcPr>
          <w:p w14:paraId="371963EE"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24FED085" w14:textId="77777777" w:rsidTr="003766C0">
        <w:trPr>
          <w:trHeight w:val="288"/>
        </w:trPr>
        <w:tc>
          <w:tcPr>
            <w:tcW w:w="648" w:type="dxa"/>
            <w:vAlign w:val="center"/>
          </w:tcPr>
          <w:p w14:paraId="0D9DE76A"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DC38C98"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1C</w:t>
            </w:r>
          </w:p>
        </w:tc>
        <w:tc>
          <w:tcPr>
            <w:tcW w:w="8460" w:type="dxa"/>
            <w:vAlign w:val="center"/>
          </w:tcPr>
          <w:p w14:paraId="51F5A12C"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REPAIR AND MAINTENANCE OF HAUL ROADS</w:t>
            </w:r>
          </w:p>
          <w:p w14:paraId="5734FBDC"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Use with Haul Roads Special Provision.</w:t>
            </w:r>
          </w:p>
        </w:tc>
        <w:tc>
          <w:tcPr>
            <w:tcW w:w="1350" w:type="dxa"/>
            <w:vAlign w:val="center"/>
          </w:tcPr>
          <w:p w14:paraId="26AF0FD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3562FF3" w14:textId="77777777" w:rsidTr="003766C0">
        <w:trPr>
          <w:trHeight w:val="288"/>
        </w:trPr>
        <w:tc>
          <w:tcPr>
            <w:tcW w:w="648" w:type="dxa"/>
            <w:vAlign w:val="center"/>
          </w:tcPr>
          <w:p w14:paraId="5E9241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BD4902B"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1D</w:t>
            </w:r>
          </w:p>
        </w:tc>
        <w:tc>
          <w:tcPr>
            <w:tcW w:w="8460" w:type="dxa"/>
            <w:vAlign w:val="center"/>
          </w:tcPr>
          <w:p w14:paraId="14AB7C11"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HAUL ROADS</w:t>
            </w:r>
          </w:p>
          <w:p w14:paraId="11C365B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Use when the use of Haul Roads </w:t>
            </w:r>
            <w:r w:rsidR="008A2878">
              <w:rPr>
                <w:rFonts w:ascii="Arial" w:hAnsi="Arial"/>
                <w:sz w:val="20"/>
              </w:rPr>
              <w:t>is</w:t>
            </w:r>
            <w:r>
              <w:rPr>
                <w:rFonts w:ascii="Arial" w:hAnsi="Arial"/>
                <w:sz w:val="20"/>
              </w:rPr>
              <w:t xml:space="preserve"> indicated through coordination with local agencies.</w:t>
            </w:r>
          </w:p>
        </w:tc>
        <w:tc>
          <w:tcPr>
            <w:tcW w:w="1350" w:type="dxa"/>
            <w:vAlign w:val="center"/>
          </w:tcPr>
          <w:p w14:paraId="10226A5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095BB20B" w14:textId="77777777" w:rsidTr="003766C0">
        <w:trPr>
          <w:trHeight w:val="288"/>
        </w:trPr>
        <w:tc>
          <w:tcPr>
            <w:tcW w:w="648" w:type="dxa"/>
            <w:vAlign w:val="center"/>
          </w:tcPr>
          <w:p w14:paraId="6C7A346C"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3A0773"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1F</w:t>
            </w:r>
          </w:p>
        </w:tc>
        <w:tc>
          <w:tcPr>
            <w:tcW w:w="8460" w:type="dxa"/>
            <w:vAlign w:val="center"/>
          </w:tcPr>
          <w:p w14:paraId="783C9620"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1</w:t>
            </w:r>
          </w:p>
          <w:p w14:paraId="4758312D"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This special is to be used on contracts with an approved incentive payment plan where all work is to be completed by a specific date.  (See BDE Manual Section </w:t>
            </w:r>
            <w:r w:rsidR="00250A55" w:rsidRPr="00250A55">
              <w:rPr>
                <w:rFonts w:ascii="Arial" w:hAnsi="Arial" w:cs="Arial"/>
                <w:sz w:val="20"/>
              </w:rPr>
              <w:t>66-2.04</w:t>
            </w:r>
            <w:r>
              <w:rPr>
                <w:rFonts w:ascii="Arial" w:hAnsi="Arial"/>
                <w:sz w:val="20"/>
              </w:rPr>
              <w:t>.)</w:t>
            </w:r>
          </w:p>
        </w:tc>
        <w:tc>
          <w:tcPr>
            <w:tcW w:w="1350" w:type="dxa"/>
            <w:vAlign w:val="center"/>
          </w:tcPr>
          <w:p w14:paraId="1D63666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56928301" w14:textId="77777777" w:rsidTr="003766C0">
        <w:trPr>
          <w:trHeight w:val="288"/>
        </w:trPr>
        <w:tc>
          <w:tcPr>
            <w:tcW w:w="648" w:type="dxa"/>
            <w:vAlign w:val="center"/>
          </w:tcPr>
          <w:p w14:paraId="1DCA0DD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B80B8C8"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1G</w:t>
            </w:r>
          </w:p>
        </w:tc>
        <w:tc>
          <w:tcPr>
            <w:tcW w:w="8460" w:type="dxa"/>
            <w:vAlign w:val="center"/>
          </w:tcPr>
          <w:p w14:paraId="443DB0C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2</w:t>
            </w:r>
          </w:p>
          <w:p w14:paraId="0DB41106"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This special is to be used on contracts with an approved incentive payment plan where the roadway is to be open to traffic by a specific date.  (See BDE Manual Section 66-2.04.)</w:t>
            </w:r>
          </w:p>
        </w:tc>
        <w:tc>
          <w:tcPr>
            <w:tcW w:w="1350" w:type="dxa"/>
            <w:vAlign w:val="center"/>
          </w:tcPr>
          <w:p w14:paraId="4FFDCC4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7E1C6EA" w14:textId="77777777" w:rsidTr="003766C0">
        <w:trPr>
          <w:trHeight w:val="288"/>
        </w:trPr>
        <w:tc>
          <w:tcPr>
            <w:tcW w:w="648" w:type="dxa"/>
            <w:vAlign w:val="center"/>
          </w:tcPr>
          <w:p w14:paraId="4DB8949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D28DC17"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1H</w:t>
            </w:r>
          </w:p>
        </w:tc>
        <w:tc>
          <w:tcPr>
            <w:tcW w:w="8460" w:type="dxa"/>
            <w:vAlign w:val="center"/>
          </w:tcPr>
          <w:p w14:paraId="63902E87" w14:textId="77777777" w:rsidR="000D4113" w:rsidRDefault="000D4113" w:rsidP="0094395C">
            <w:pPr>
              <w:tabs>
                <w:tab w:val="left" w:pos="432"/>
                <w:tab w:val="left" w:pos="2880"/>
                <w:tab w:val="left" w:pos="4320"/>
                <w:tab w:val="left" w:pos="5760"/>
                <w:tab w:val="left" w:pos="7200"/>
              </w:tabs>
              <w:rPr>
                <w:rFonts w:ascii="Arial" w:hAnsi="Arial"/>
                <w:b/>
                <w:sz w:val="20"/>
              </w:rPr>
            </w:pPr>
            <w:r>
              <w:rPr>
                <w:rFonts w:ascii="Arial" w:hAnsi="Arial"/>
                <w:b/>
                <w:sz w:val="20"/>
              </w:rPr>
              <w:t>WETLAND AREAS</w:t>
            </w:r>
          </w:p>
          <w:p w14:paraId="51603A3C" w14:textId="59270652" w:rsidR="000D4113" w:rsidRDefault="000D4113" w:rsidP="0094395C">
            <w:pPr>
              <w:tabs>
                <w:tab w:val="left" w:pos="432"/>
                <w:tab w:val="left" w:pos="2880"/>
                <w:tab w:val="left" w:pos="4320"/>
                <w:tab w:val="left" w:pos="5760"/>
                <w:tab w:val="left" w:pos="7200"/>
              </w:tabs>
              <w:rPr>
                <w:rFonts w:ascii="Arial" w:hAnsi="Arial"/>
                <w:sz w:val="20"/>
              </w:rPr>
            </w:pPr>
            <w:r>
              <w:rPr>
                <w:rFonts w:ascii="Arial" w:hAnsi="Arial"/>
                <w:sz w:val="20"/>
              </w:rPr>
              <w:t>Include in all projects with wetlands.</w:t>
            </w:r>
            <w:r w:rsidR="0094395C">
              <w:rPr>
                <w:rFonts w:ascii="Arial" w:hAnsi="Arial"/>
                <w:sz w:val="20"/>
              </w:rPr>
              <w:t xml:space="preserve">  </w:t>
            </w:r>
            <w:r>
              <w:rPr>
                <w:rFonts w:ascii="Arial" w:hAnsi="Arial"/>
                <w:sz w:val="20"/>
              </w:rPr>
              <w:t xml:space="preserve">Plans must show </w:t>
            </w:r>
            <w:r w:rsidR="00FF6679">
              <w:rPr>
                <w:rFonts w:ascii="Arial" w:hAnsi="Arial"/>
                <w:sz w:val="20"/>
              </w:rPr>
              <w:t xml:space="preserve">temporary </w:t>
            </w:r>
            <w:r>
              <w:rPr>
                <w:rFonts w:ascii="Arial" w:hAnsi="Arial"/>
                <w:sz w:val="20"/>
              </w:rPr>
              <w:t xml:space="preserve">fence </w:t>
            </w:r>
            <w:r w:rsidR="00FF6679">
              <w:rPr>
                <w:rFonts w:ascii="Arial" w:hAnsi="Arial"/>
                <w:sz w:val="20"/>
              </w:rPr>
              <w:t xml:space="preserve">and perimeter erosion barrier </w:t>
            </w:r>
            <w:r>
              <w:rPr>
                <w:rFonts w:ascii="Arial" w:hAnsi="Arial"/>
                <w:sz w:val="20"/>
              </w:rPr>
              <w:t>location</w:t>
            </w:r>
            <w:r w:rsidR="00FF6679">
              <w:rPr>
                <w:rFonts w:ascii="Arial" w:hAnsi="Arial"/>
                <w:sz w:val="20"/>
              </w:rPr>
              <w:t>s</w:t>
            </w:r>
            <w:r>
              <w:rPr>
                <w:rFonts w:ascii="Arial" w:hAnsi="Arial"/>
                <w:sz w:val="20"/>
              </w:rPr>
              <w:t>.</w:t>
            </w:r>
          </w:p>
        </w:tc>
        <w:tc>
          <w:tcPr>
            <w:tcW w:w="1350" w:type="dxa"/>
            <w:vAlign w:val="center"/>
          </w:tcPr>
          <w:p w14:paraId="73A6FA6B" w14:textId="77777777" w:rsidR="000D4113" w:rsidRDefault="000D4113" w:rsidP="00482791">
            <w:pPr>
              <w:tabs>
                <w:tab w:val="left" w:pos="2880"/>
                <w:tab w:val="left" w:pos="4320"/>
                <w:tab w:val="left" w:pos="5760"/>
                <w:tab w:val="left" w:pos="7200"/>
              </w:tabs>
              <w:jc w:val="center"/>
              <w:rPr>
                <w:rFonts w:ascii="Arial" w:hAnsi="Arial"/>
                <w:sz w:val="20"/>
              </w:rPr>
            </w:pPr>
          </w:p>
        </w:tc>
      </w:tr>
      <w:tr w:rsidR="00D56E93" w14:paraId="03BE795E" w14:textId="77777777" w:rsidTr="003766C0">
        <w:trPr>
          <w:trHeight w:val="288"/>
        </w:trPr>
        <w:tc>
          <w:tcPr>
            <w:tcW w:w="648" w:type="dxa"/>
            <w:vAlign w:val="center"/>
          </w:tcPr>
          <w:p w14:paraId="5B98FC83" w14:textId="77777777" w:rsidR="00D56E93" w:rsidRDefault="00D56E9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71C10F3" w14:textId="77777777" w:rsidR="00D56E93" w:rsidRPr="00482791" w:rsidRDefault="00D56E9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1I</w:t>
            </w:r>
          </w:p>
        </w:tc>
        <w:tc>
          <w:tcPr>
            <w:tcW w:w="8460" w:type="dxa"/>
            <w:vAlign w:val="center"/>
          </w:tcPr>
          <w:p w14:paraId="2AC2E836" w14:textId="2AFFE866" w:rsidR="009864E1" w:rsidRDefault="009864E1" w:rsidP="0094395C">
            <w:pPr>
              <w:tabs>
                <w:tab w:val="left" w:pos="1656"/>
                <w:tab w:val="left" w:pos="4320"/>
                <w:tab w:val="right" w:pos="4680"/>
                <w:tab w:val="left" w:pos="5040"/>
              </w:tabs>
              <w:rPr>
                <w:rFonts w:ascii="Arial" w:hAnsi="Arial" w:cs="Arial"/>
                <w:b/>
                <w:sz w:val="20"/>
              </w:rPr>
            </w:pPr>
            <w:r w:rsidRPr="009864E1">
              <w:rPr>
                <w:rFonts w:ascii="Arial" w:hAnsi="Arial" w:cs="Arial"/>
                <w:b/>
                <w:sz w:val="20"/>
              </w:rPr>
              <w:t>MAINTENANCE (CORPS OF ENGINEERS NWP #3)</w:t>
            </w:r>
          </w:p>
          <w:p w14:paraId="1253205C" w14:textId="77777777" w:rsidR="00544227" w:rsidRPr="009864E1" w:rsidRDefault="00544227" w:rsidP="0094395C">
            <w:pPr>
              <w:tabs>
                <w:tab w:val="left" w:pos="1656"/>
                <w:tab w:val="left" w:pos="4320"/>
                <w:tab w:val="right" w:pos="4680"/>
                <w:tab w:val="left" w:pos="5040"/>
              </w:tabs>
              <w:rPr>
                <w:rFonts w:ascii="Arial" w:hAnsi="Arial" w:cs="Arial"/>
                <w:b/>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1A0D1A81" w14:textId="77777777" w:rsidR="00D56E93" w:rsidRDefault="00D56E93" w:rsidP="00482791">
            <w:pPr>
              <w:tabs>
                <w:tab w:val="left" w:pos="2880"/>
                <w:tab w:val="left" w:pos="4320"/>
                <w:tab w:val="left" w:pos="5760"/>
                <w:tab w:val="left" w:pos="7200"/>
              </w:tabs>
              <w:ind w:left="134" w:hanging="134"/>
              <w:jc w:val="center"/>
              <w:rPr>
                <w:rFonts w:ascii="Arial" w:hAnsi="Arial"/>
                <w:sz w:val="20"/>
              </w:rPr>
            </w:pPr>
          </w:p>
        </w:tc>
      </w:tr>
      <w:tr w:rsidR="000D4113" w14:paraId="6FFEA879" w14:textId="77777777" w:rsidTr="003766C0">
        <w:trPr>
          <w:trHeight w:val="288"/>
        </w:trPr>
        <w:tc>
          <w:tcPr>
            <w:tcW w:w="648" w:type="dxa"/>
            <w:vAlign w:val="center"/>
          </w:tcPr>
          <w:p w14:paraId="3D42CE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70A759B"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1J</w:t>
            </w:r>
          </w:p>
        </w:tc>
        <w:tc>
          <w:tcPr>
            <w:tcW w:w="8460" w:type="dxa"/>
            <w:vAlign w:val="center"/>
          </w:tcPr>
          <w:p w14:paraId="774E84A9" w14:textId="77777777" w:rsidR="000D4113" w:rsidRPr="00254418" w:rsidRDefault="000D4113" w:rsidP="0094395C">
            <w:pPr>
              <w:tabs>
                <w:tab w:val="left" w:pos="1440"/>
                <w:tab w:val="left" w:pos="2880"/>
                <w:tab w:val="left" w:pos="4320"/>
                <w:tab w:val="left" w:pos="5760"/>
                <w:tab w:val="left" w:pos="7200"/>
              </w:tabs>
              <w:rPr>
                <w:rFonts w:ascii="Arial" w:hAnsi="Arial"/>
                <w:b/>
                <w:sz w:val="20"/>
              </w:rPr>
            </w:pPr>
            <w:r w:rsidRPr="00254418">
              <w:rPr>
                <w:rFonts w:ascii="Arial" w:hAnsi="Arial"/>
                <w:b/>
                <w:sz w:val="20"/>
              </w:rPr>
              <w:t>TEMPORARY CONSTRUCTION / WATERWAY PERMITS (CORPS OF ENGINEERS)</w:t>
            </w:r>
          </w:p>
          <w:p w14:paraId="1A4440EE" w14:textId="77777777" w:rsidR="000D4113" w:rsidRPr="00254418" w:rsidRDefault="00254418" w:rsidP="0094395C">
            <w:pPr>
              <w:tabs>
                <w:tab w:val="left" w:pos="540"/>
              </w:tabs>
              <w:rPr>
                <w:rFonts w:ascii="Arial" w:hAnsi="Arial"/>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477BB5EA"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F0A30DC" w14:textId="77777777" w:rsidTr="003766C0">
        <w:trPr>
          <w:trHeight w:val="288"/>
        </w:trPr>
        <w:tc>
          <w:tcPr>
            <w:tcW w:w="648" w:type="dxa"/>
            <w:vAlign w:val="center"/>
          </w:tcPr>
          <w:p w14:paraId="17921B5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2F123F"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1K</w:t>
            </w:r>
          </w:p>
        </w:tc>
        <w:tc>
          <w:tcPr>
            <w:tcW w:w="8460" w:type="dxa"/>
            <w:vAlign w:val="center"/>
          </w:tcPr>
          <w:p w14:paraId="37DBE596"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CONSTRUCTION / WATERWAY PERMITS (IDNR)</w:t>
            </w:r>
          </w:p>
          <w:p w14:paraId="0A037826" w14:textId="77777777" w:rsidR="000D4113" w:rsidRDefault="00FA0713" w:rsidP="0094395C">
            <w:pPr>
              <w:tabs>
                <w:tab w:val="left" w:pos="540"/>
              </w:tabs>
              <w:rPr>
                <w:rFonts w:ascii="Arial" w:hAnsi="Arial"/>
                <w:sz w:val="20"/>
              </w:rPr>
            </w:pPr>
            <w:r w:rsidRPr="00FA0713">
              <w:rPr>
                <w:rFonts w:ascii="Arial" w:hAnsi="Arial"/>
                <w:sz w:val="20"/>
              </w:rPr>
              <w:t>This is</w:t>
            </w:r>
            <w:r w:rsidR="002A242A">
              <w:rPr>
                <w:rFonts w:ascii="Arial" w:hAnsi="Arial"/>
                <w:sz w:val="20"/>
              </w:rPr>
              <w:t xml:space="preserve"> just</w:t>
            </w:r>
            <w:r w:rsidRPr="00FA0713">
              <w:rPr>
                <w:rFonts w:ascii="Arial" w:hAnsi="Arial"/>
                <w:sz w:val="20"/>
              </w:rPr>
              <w:t xml:space="preserve"> an example and the final permit might look different.  The Unit Chief should obtain the proper special provision from the Bridge and Hydraulic Unit.</w:t>
            </w:r>
          </w:p>
        </w:tc>
        <w:tc>
          <w:tcPr>
            <w:tcW w:w="1350" w:type="dxa"/>
            <w:vAlign w:val="center"/>
          </w:tcPr>
          <w:p w14:paraId="4224F650"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74FD2E3E" w14:textId="77777777" w:rsidTr="003766C0">
        <w:trPr>
          <w:trHeight w:val="288"/>
        </w:trPr>
        <w:tc>
          <w:tcPr>
            <w:tcW w:w="648" w:type="dxa"/>
            <w:vAlign w:val="center"/>
          </w:tcPr>
          <w:p w14:paraId="65011A9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6654B25"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1L</w:t>
            </w:r>
          </w:p>
        </w:tc>
        <w:tc>
          <w:tcPr>
            <w:tcW w:w="8460" w:type="dxa"/>
            <w:vAlign w:val="center"/>
          </w:tcPr>
          <w:p w14:paraId="2700D12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COMPLETION DATE</w:t>
            </w:r>
          </w:p>
          <w:p w14:paraId="65650283" w14:textId="77777777" w:rsidR="000D4113" w:rsidRPr="001A33C8" w:rsidRDefault="001A33C8" w:rsidP="0094395C">
            <w:pPr>
              <w:tabs>
                <w:tab w:val="left" w:pos="1440"/>
                <w:tab w:val="left" w:pos="2880"/>
                <w:tab w:val="left" w:pos="4320"/>
                <w:tab w:val="left" w:pos="5760"/>
                <w:tab w:val="left" w:pos="7200"/>
              </w:tabs>
              <w:rPr>
                <w:rFonts w:ascii="Arial" w:hAnsi="Arial"/>
                <w:sz w:val="20"/>
              </w:rPr>
            </w:pPr>
            <w:r w:rsidRPr="001A33C8">
              <w:rPr>
                <w:rFonts w:ascii="Arial" w:hAnsi="Arial"/>
                <w:sz w:val="20"/>
              </w:rPr>
              <w:t xml:space="preserve">Consider on </w:t>
            </w:r>
            <w:r w:rsidR="0089081B">
              <w:rPr>
                <w:rFonts w:ascii="Arial" w:hAnsi="Arial"/>
                <w:sz w:val="20"/>
              </w:rPr>
              <w:t>MCHD</w:t>
            </w:r>
            <w:r w:rsidRPr="001A33C8">
              <w:rPr>
                <w:rFonts w:ascii="Arial" w:hAnsi="Arial"/>
                <w:sz w:val="20"/>
              </w:rPr>
              <w:t xml:space="preserve"> projects</w:t>
            </w:r>
            <w:r w:rsidR="0089081B">
              <w:rPr>
                <w:rFonts w:ascii="Arial" w:hAnsi="Arial"/>
                <w:sz w:val="20"/>
              </w:rPr>
              <w:t xml:space="preserve"> or electrical maintenance contracts</w:t>
            </w:r>
            <w:r w:rsidRPr="001A33C8">
              <w:rPr>
                <w:rFonts w:ascii="Arial" w:hAnsi="Arial"/>
                <w:sz w:val="20"/>
              </w:rPr>
              <w:t>.</w:t>
            </w:r>
          </w:p>
        </w:tc>
        <w:tc>
          <w:tcPr>
            <w:tcW w:w="1350" w:type="dxa"/>
            <w:vAlign w:val="center"/>
          </w:tcPr>
          <w:p w14:paraId="6F1E35A7"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3099" w14:paraId="4F1DA2A0" w14:textId="77777777" w:rsidTr="003766C0">
        <w:trPr>
          <w:trHeight w:val="288"/>
        </w:trPr>
        <w:tc>
          <w:tcPr>
            <w:tcW w:w="648" w:type="dxa"/>
            <w:vAlign w:val="center"/>
          </w:tcPr>
          <w:p w14:paraId="2FE3F3FD"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714074D"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1P</w:t>
            </w:r>
          </w:p>
        </w:tc>
        <w:tc>
          <w:tcPr>
            <w:tcW w:w="8460" w:type="dxa"/>
            <w:vAlign w:val="center"/>
          </w:tcPr>
          <w:p w14:paraId="3668FF5F" w14:textId="77777777" w:rsidR="000D3099" w:rsidRDefault="0043092D" w:rsidP="0094395C">
            <w:pPr>
              <w:rPr>
                <w:rFonts w:ascii="Arial" w:hAnsi="Arial" w:cs="Arial"/>
                <w:b/>
                <w:sz w:val="20"/>
              </w:rPr>
            </w:pPr>
            <w:r>
              <w:rPr>
                <w:rFonts w:ascii="Arial" w:hAnsi="Arial" w:cs="Arial"/>
                <w:b/>
                <w:sz w:val="20"/>
              </w:rPr>
              <w:t>COMPLETION DATE PLUS WORKING DAYS</w:t>
            </w:r>
          </w:p>
          <w:p w14:paraId="7519B6A7" w14:textId="7B5033B4" w:rsidR="0043092D" w:rsidRPr="006706E9" w:rsidRDefault="0043092D" w:rsidP="0094395C">
            <w:pPr>
              <w:tabs>
                <w:tab w:val="left" w:pos="1440"/>
                <w:tab w:val="left" w:pos="2880"/>
                <w:tab w:val="left" w:pos="4320"/>
                <w:tab w:val="left" w:pos="5760"/>
                <w:tab w:val="left" w:pos="7200"/>
              </w:tabs>
              <w:rPr>
                <w:rFonts w:ascii="Arial" w:hAnsi="Arial" w:cs="Arial"/>
                <w:b/>
                <w:sz w:val="20"/>
              </w:rPr>
            </w:pPr>
            <w:r w:rsidRPr="001A33C8">
              <w:rPr>
                <w:rFonts w:ascii="Arial" w:hAnsi="Arial"/>
                <w:sz w:val="20"/>
              </w:rPr>
              <w:t>Consider on interstate, urban</w:t>
            </w:r>
            <w:r w:rsidR="0094395C">
              <w:rPr>
                <w:rFonts w:ascii="Arial" w:hAnsi="Arial"/>
                <w:sz w:val="20"/>
              </w:rPr>
              <w:t>,</w:t>
            </w:r>
            <w:r w:rsidRPr="001A33C8">
              <w:rPr>
                <w:rFonts w:ascii="Arial" w:hAnsi="Arial"/>
                <w:sz w:val="20"/>
              </w:rPr>
              <w:t xml:space="preserve"> and other time sensitive projects.</w:t>
            </w:r>
          </w:p>
        </w:tc>
        <w:tc>
          <w:tcPr>
            <w:tcW w:w="1350" w:type="dxa"/>
            <w:vAlign w:val="center"/>
          </w:tcPr>
          <w:p w14:paraId="76810805"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0D3099" w14:paraId="6F65B884" w14:textId="77777777" w:rsidTr="003766C0">
        <w:trPr>
          <w:trHeight w:val="288"/>
        </w:trPr>
        <w:tc>
          <w:tcPr>
            <w:tcW w:w="648" w:type="dxa"/>
            <w:vAlign w:val="center"/>
          </w:tcPr>
          <w:p w14:paraId="3EF4A2E0"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A19418B"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1Q</w:t>
            </w:r>
          </w:p>
        </w:tc>
        <w:tc>
          <w:tcPr>
            <w:tcW w:w="8460" w:type="dxa"/>
            <w:vAlign w:val="center"/>
          </w:tcPr>
          <w:p w14:paraId="45F446FD" w14:textId="77777777" w:rsidR="000D3099" w:rsidRDefault="0043092D" w:rsidP="0094395C">
            <w:pPr>
              <w:rPr>
                <w:rFonts w:ascii="Arial" w:hAnsi="Arial" w:cs="Arial"/>
                <w:b/>
                <w:sz w:val="20"/>
              </w:rPr>
            </w:pPr>
            <w:r>
              <w:rPr>
                <w:rFonts w:ascii="Arial" w:hAnsi="Arial" w:cs="Arial"/>
                <w:b/>
                <w:sz w:val="20"/>
              </w:rPr>
              <w:t>ROAD CLOSURE REQUIREMENTS AND COMPLETION DATE</w:t>
            </w:r>
          </w:p>
          <w:p w14:paraId="47543B6A" w14:textId="77777777" w:rsidR="0043092D" w:rsidRPr="006706E9" w:rsidRDefault="0043092D" w:rsidP="0094395C">
            <w:pPr>
              <w:rPr>
                <w:rFonts w:ascii="Arial" w:hAnsi="Arial" w:cs="Arial"/>
                <w:b/>
                <w:sz w:val="20"/>
              </w:rPr>
            </w:pPr>
            <w:r>
              <w:rPr>
                <w:rFonts w:ascii="Arial" w:hAnsi="Arial"/>
                <w:sz w:val="20"/>
              </w:rPr>
              <w:t>Use when closing the road with Completion Date plus Working Days.</w:t>
            </w:r>
          </w:p>
        </w:tc>
        <w:tc>
          <w:tcPr>
            <w:tcW w:w="1350" w:type="dxa"/>
            <w:vAlign w:val="center"/>
          </w:tcPr>
          <w:p w14:paraId="057833BE"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3766C0" w14:paraId="763520D8" w14:textId="77777777" w:rsidTr="003766C0">
        <w:trPr>
          <w:trHeight w:val="288"/>
        </w:trPr>
        <w:tc>
          <w:tcPr>
            <w:tcW w:w="648" w:type="dxa"/>
            <w:vAlign w:val="center"/>
          </w:tcPr>
          <w:p w14:paraId="411A5377" w14:textId="703D285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A00C0F1" w14:textId="6B58005F"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1S</w:t>
            </w:r>
          </w:p>
        </w:tc>
        <w:tc>
          <w:tcPr>
            <w:tcW w:w="8460" w:type="dxa"/>
            <w:vAlign w:val="center"/>
          </w:tcPr>
          <w:p w14:paraId="224FEBA7" w14:textId="77777777" w:rsidR="003766C0" w:rsidRDefault="003766C0" w:rsidP="0094395C">
            <w:pPr>
              <w:rPr>
                <w:rFonts w:ascii="Arial" w:hAnsi="Arial" w:cs="Arial"/>
                <w:bCs/>
                <w:sz w:val="20"/>
              </w:rPr>
            </w:pPr>
            <w:r>
              <w:rPr>
                <w:rFonts w:ascii="Arial" w:hAnsi="Arial" w:cs="Arial"/>
                <w:b/>
                <w:sz w:val="20"/>
              </w:rPr>
              <w:t>CONSTRUCTION LAYOUT, SPECIAL (ADA)</w:t>
            </w:r>
          </w:p>
          <w:p w14:paraId="79F6A6AD" w14:textId="606583F2" w:rsidR="003766C0" w:rsidRPr="003766C0" w:rsidRDefault="003766C0" w:rsidP="0094395C">
            <w:pPr>
              <w:rPr>
                <w:rFonts w:ascii="Arial" w:hAnsi="Arial" w:cs="Arial"/>
                <w:bCs/>
                <w:sz w:val="20"/>
              </w:rPr>
            </w:pPr>
            <w:r w:rsidRPr="003766C0">
              <w:rPr>
                <w:rFonts w:ascii="Arial" w:hAnsi="Arial" w:cs="Arial"/>
                <w:bCs/>
                <w:sz w:val="20"/>
              </w:rPr>
              <w:t>Use on projects where ADA ramp layout is the primary reason for contractor layout, and where spot scans are used to provide original plan elevations and survey information rather than alignment and traditional bench marks.</w:t>
            </w:r>
          </w:p>
        </w:tc>
        <w:tc>
          <w:tcPr>
            <w:tcW w:w="1350" w:type="dxa"/>
            <w:vAlign w:val="center"/>
          </w:tcPr>
          <w:p w14:paraId="066545D8"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r w:rsidR="003766C0" w14:paraId="0E62C01D" w14:textId="77777777" w:rsidTr="003766C0">
        <w:trPr>
          <w:trHeight w:val="288"/>
        </w:trPr>
        <w:tc>
          <w:tcPr>
            <w:tcW w:w="648" w:type="dxa"/>
            <w:vAlign w:val="center"/>
          </w:tcPr>
          <w:p w14:paraId="6F39F334" w14:textId="7777777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D341218" w14:textId="4D2772D4"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1T</w:t>
            </w:r>
          </w:p>
        </w:tc>
        <w:tc>
          <w:tcPr>
            <w:tcW w:w="8460" w:type="dxa"/>
            <w:vAlign w:val="center"/>
          </w:tcPr>
          <w:p w14:paraId="24BC3884" w14:textId="43D91881" w:rsidR="003766C0" w:rsidRDefault="003766C0" w:rsidP="0094395C">
            <w:pPr>
              <w:rPr>
                <w:rFonts w:ascii="Arial" w:hAnsi="Arial" w:cs="Arial"/>
                <w:bCs/>
                <w:sz w:val="20"/>
              </w:rPr>
            </w:pPr>
            <w:r>
              <w:rPr>
                <w:rFonts w:ascii="Arial" w:hAnsi="Arial" w:cs="Arial"/>
                <w:b/>
                <w:sz w:val="20"/>
              </w:rPr>
              <w:t>UTILITY RELOCATIONS AND DELAYED START DATE</w:t>
            </w:r>
          </w:p>
          <w:p w14:paraId="71A6F476" w14:textId="0382984C" w:rsidR="003766C0" w:rsidRPr="003766C0" w:rsidRDefault="003766C0" w:rsidP="0094395C">
            <w:pPr>
              <w:rPr>
                <w:rFonts w:ascii="Arial" w:hAnsi="Arial" w:cs="Arial"/>
                <w:bCs/>
                <w:sz w:val="20"/>
              </w:rPr>
            </w:pPr>
            <w:r w:rsidRPr="003766C0">
              <w:rPr>
                <w:rFonts w:ascii="Arial" w:hAnsi="Arial" w:cs="Arial"/>
                <w:bCs/>
                <w:sz w:val="20"/>
              </w:rPr>
              <w:t>Use when requested by the Project Support Engineer</w:t>
            </w:r>
          </w:p>
        </w:tc>
        <w:tc>
          <w:tcPr>
            <w:tcW w:w="1350" w:type="dxa"/>
            <w:vAlign w:val="center"/>
          </w:tcPr>
          <w:p w14:paraId="2CFD5997"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bl>
    <w:p w14:paraId="2C649E82" w14:textId="77777777" w:rsidR="007865A1" w:rsidRDefault="007865A1" w:rsidP="00EE24C0">
      <w:pPr>
        <w:rPr>
          <w:rFonts w:ascii="Arial" w:hAnsi="Arial"/>
          <w:sz w:val="20"/>
        </w:rPr>
      </w:pPr>
    </w:p>
    <w:p w14:paraId="2B21B320" w14:textId="77777777" w:rsidR="007865A1" w:rsidRDefault="007865A1" w:rsidP="00EE24C0">
      <w:pPr>
        <w:rPr>
          <w:rFonts w:ascii="Arial" w:hAnsi="Arial"/>
          <w:sz w:val="20"/>
        </w:rPr>
      </w:pPr>
    </w:p>
    <w:p w14:paraId="46E19A8E"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200</w:t>
      </w:r>
      <w:r w:rsidR="008D6E23">
        <w:rPr>
          <w:rFonts w:ascii="Arial" w:hAnsi="Arial"/>
          <w:sz w:val="20"/>
        </w:rPr>
        <w:t xml:space="preserve"> – EARTHWORK, LANDSCAPING, AND EROSION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79712AF3" w14:textId="77777777" w:rsidTr="003766C0">
        <w:trPr>
          <w:trHeight w:val="288"/>
        </w:trPr>
        <w:tc>
          <w:tcPr>
            <w:tcW w:w="648" w:type="dxa"/>
            <w:vAlign w:val="center"/>
          </w:tcPr>
          <w:p w14:paraId="57F321CF"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564F571"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2A</w:t>
            </w:r>
          </w:p>
        </w:tc>
        <w:tc>
          <w:tcPr>
            <w:tcW w:w="8280" w:type="dxa"/>
            <w:vAlign w:val="center"/>
          </w:tcPr>
          <w:p w14:paraId="2D28B177" w14:textId="77777777" w:rsidR="000D4113" w:rsidRDefault="004F25C0" w:rsidP="0094395C">
            <w:pPr>
              <w:tabs>
                <w:tab w:val="left" w:pos="1440"/>
                <w:tab w:val="left" w:pos="2880"/>
                <w:tab w:val="left" w:pos="4320"/>
                <w:tab w:val="left" w:pos="5760"/>
                <w:tab w:val="left" w:pos="7200"/>
              </w:tabs>
              <w:rPr>
                <w:rFonts w:ascii="Arial" w:hAnsi="Arial"/>
                <w:b/>
                <w:sz w:val="20"/>
              </w:rPr>
            </w:pPr>
            <w:r>
              <w:rPr>
                <w:rFonts w:ascii="Arial" w:hAnsi="Arial"/>
                <w:b/>
                <w:sz w:val="20"/>
              </w:rPr>
              <w:t>EXCAVATING AND GRADING EXISTING SHOULDER</w:t>
            </w:r>
          </w:p>
          <w:p w14:paraId="0D2CEBAA" w14:textId="77777777" w:rsidR="004F25C0" w:rsidRPr="004F25C0" w:rsidRDefault="004F25C0" w:rsidP="0094395C">
            <w:pPr>
              <w:tabs>
                <w:tab w:val="left" w:pos="480"/>
              </w:tabs>
              <w:rPr>
                <w:rFonts w:ascii="Arial" w:hAnsi="Arial"/>
                <w:b/>
                <w:sz w:val="20"/>
              </w:rPr>
            </w:pPr>
            <w:r w:rsidRPr="004F25C0">
              <w:rPr>
                <w:rFonts w:ascii="Arial" w:hAnsi="Arial"/>
                <w:sz w:val="20"/>
              </w:rPr>
              <w:t>To be used on projects lacking environmental clearance, where removal of excavated material from the jobsite is prohibited.</w:t>
            </w:r>
          </w:p>
        </w:tc>
        <w:tc>
          <w:tcPr>
            <w:tcW w:w="1350" w:type="dxa"/>
            <w:vAlign w:val="center"/>
          </w:tcPr>
          <w:p w14:paraId="0F598C89"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7AAEC1BD" w14:textId="77777777" w:rsidTr="003766C0">
        <w:trPr>
          <w:trHeight w:val="288"/>
        </w:trPr>
        <w:tc>
          <w:tcPr>
            <w:tcW w:w="648" w:type="dxa"/>
            <w:vAlign w:val="center"/>
          </w:tcPr>
          <w:p w14:paraId="526A2FFF" w14:textId="75418B70"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C033CF"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2C</w:t>
            </w:r>
          </w:p>
        </w:tc>
        <w:tc>
          <w:tcPr>
            <w:tcW w:w="8280" w:type="dxa"/>
            <w:vAlign w:val="center"/>
          </w:tcPr>
          <w:p w14:paraId="3E9074CD"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FURNISHED EXCAVATION</w:t>
            </w:r>
          </w:p>
          <w:p w14:paraId="46DDA5D4"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projects involving earthwork compaction and truck count measurements.</w:t>
            </w:r>
          </w:p>
        </w:tc>
        <w:tc>
          <w:tcPr>
            <w:tcW w:w="1350" w:type="dxa"/>
            <w:vAlign w:val="center"/>
          </w:tcPr>
          <w:p w14:paraId="402F8930"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B056BFC" w14:textId="77777777" w:rsidTr="003766C0">
        <w:trPr>
          <w:trHeight w:val="288"/>
        </w:trPr>
        <w:tc>
          <w:tcPr>
            <w:tcW w:w="648" w:type="dxa"/>
            <w:vAlign w:val="center"/>
          </w:tcPr>
          <w:p w14:paraId="0ACF06D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345615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2E</w:t>
            </w:r>
          </w:p>
        </w:tc>
        <w:tc>
          <w:tcPr>
            <w:tcW w:w="8280" w:type="dxa"/>
            <w:vAlign w:val="center"/>
          </w:tcPr>
          <w:p w14:paraId="57B3D8D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EXPLORATION TRENCH, SPECIAL</w:t>
            </w:r>
          </w:p>
          <w:p w14:paraId="299182B9"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To be used on projects containing the pay item Exploration Trench, Special.</w:t>
            </w:r>
          </w:p>
        </w:tc>
        <w:tc>
          <w:tcPr>
            <w:tcW w:w="1350" w:type="dxa"/>
            <w:vAlign w:val="center"/>
          </w:tcPr>
          <w:p w14:paraId="4E50C0E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1632AFBE" w14:textId="77777777" w:rsidTr="003766C0">
        <w:trPr>
          <w:trHeight w:val="288"/>
        </w:trPr>
        <w:tc>
          <w:tcPr>
            <w:tcW w:w="648" w:type="dxa"/>
            <w:vAlign w:val="center"/>
          </w:tcPr>
          <w:p w14:paraId="6A0C6502" w14:textId="77777777" w:rsidR="000D4113" w:rsidRDefault="008A2878" w:rsidP="00743D9B">
            <w:pPr>
              <w:tabs>
                <w:tab w:val="left" w:pos="1440"/>
                <w:tab w:val="left" w:pos="2880"/>
                <w:tab w:val="left" w:pos="4320"/>
                <w:tab w:val="left" w:pos="5760"/>
                <w:tab w:val="left" w:pos="7200"/>
              </w:tabs>
              <w:jc w:val="center"/>
              <w:rPr>
                <w:rFonts w:ascii="Arial" w:hAnsi="Arial"/>
                <w:sz w:val="20"/>
              </w:rPr>
            </w:pPr>
            <w:r>
              <w:lastRenderedPageBreak/>
              <w:br w:type="page"/>
            </w:r>
          </w:p>
        </w:tc>
        <w:tc>
          <w:tcPr>
            <w:tcW w:w="720" w:type="dxa"/>
            <w:vAlign w:val="center"/>
          </w:tcPr>
          <w:p w14:paraId="788BDBFC"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2F</w:t>
            </w:r>
          </w:p>
        </w:tc>
        <w:tc>
          <w:tcPr>
            <w:tcW w:w="8280" w:type="dxa"/>
            <w:vAlign w:val="center"/>
          </w:tcPr>
          <w:p w14:paraId="28833FB8"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MULCH METHOD 2</w:t>
            </w:r>
          </w:p>
          <w:p w14:paraId="4E304258"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contracts with mulch.</w:t>
            </w:r>
          </w:p>
        </w:tc>
        <w:tc>
          <w:tcPr>
            <w:tcW w:w="1350" w:type="dxa"/>
            <w:vAlign w:val="center"/>
          </w:tcPr>
          <w:p w14:paraId="2C6E1545" w14:textId="77777777" w:rsidR="000D4113" w:rsidRDefault="000D4113" w:rsidP="00EE24C0">
            <w:pPr>
              <w:tabs>
                <w:tab w:val="left" w:pos="2880"/>
                <w:tab w:val="left" w:pos="4320"/>
                <w:tab w:val="left" w:pos="5760"/>
                <w:tab w:val="left" w:pos="7200"/>
              </w:tabs>
              <w:jc w:val="center"/>
              <w:rPr>
                <w:rFonts w:ascii="Arial" w:hAnsi="Arial"/>
                <w:sz w:val="20"/>
              </w:rPr>
            </w:pPr>
          </w:p>
        </w:tc>
      </w:tr>
      <w:tr w:rsidR="00A23830" w14:paraId="51EAA157" w14:textId="77777777" w:rsidTr="003766C0">
        <w:trPr>
          <w:trHeight w:val="288"/>
        </w:trPr>
        <w:tc>
          <w:tcPr>
            <w:tcW w:w="648" w:type="dxa"/>
            <w:vAlign w:val="center"/>
          </w:tcPr>
          <w:p w14:paraId="318CBDED" w14:textId="77777777" w:rsidR="00A23830" w:rsidRDefault="00A2383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F5F05E2" w14:textId="77777777" w:rsidR="00A23830" w:rsidRPr="00743D9B" w:rsidRDefault="00A2383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2H</w:t>
            </w:r>
          </w:p>
        </w:tc>
        <w:tc>
          <w:tcPr>
            <w:tcW w:w="8280" w:type="dxa"/>
            <w:vAlign w:val="center"/>
          </w:tcPr>
          <w:p w14:paraId="7B71B8AB" w14:textId="77777777" w:rsidR="00A23830" w:rsidRPr="00A23830" w:rsidRDefault="00A23830" w:rsidP="0094395C">
            <w:pPr>
              <w:tabs>
                <w:tab w:val="left" w:pos="1440"/>
                <w:tab w:val="left" w:pos="2880"/>
                <w:tab w:val="left" w:pos="4320"/>
                <w:tab w:val="left" w:pos="5760"/>
                <w:tab w:val="left" w:pos="7200"/>
              </w:tabs>
              <w:rPr>
                <w:rFonts w:ascii="Arial" w:hAnsi="Arial"/>
                <w:b/>
                <w:sz w:val="20"/>
              </w:rPr>
            </w:pPr>
            <w:r w:rsidRPr="00A23830">
              <w:rPr>
                <w:rFonts w:ascii="Arial" w:hAnsi="Arial"/>
                <w:b/>
                <w:sz w:val="20"/>
              </w:rPr>
              <w:t>ROCK FILL</w:t>
            </w:r>
          </w:p>
          <w:p w14:paraId="54C664D7" w14:textId="4C662227" w:rsidR="00A23830" w:rsidRPr="00A23830" w:rsidRDefault="00A23830" w:rsidP="0094395C">
            <w:pPr>
              <w:tabs>
                <w:tab w:val="left" w:pos="1440"/>
                <w:tab w:val="left" w:pos="2880"/>
                <w:tab w:val="left" w:pos="4320"/>
                <w:tab w:val="left" w:pos="5760"/>
                <w:tab w:val="left" w:pos="7200"/>
              </w:tabs>
              <w:rPr>
                <w:rFonts w:ascii="Arial" w:hAnsi="Arial"/>
                <w:sz w:val="20"/>
              </w:rPr>
            </w:pPr>
            <w:r>
              <w:rPr>
                <w:rFonts w:ascii="Arial" w:hAnsi="Arial"/>
                <w:sz w:val="20"/>
              </w:rPr>
              <w:t>For replacement of unsuitable materials under box culverts</w:t>
            </w:r>
            <w:r w:rsidR="0094395C">
              <w:rPr>
                <w:rFonts w:ascii="Arial" w:hAnsi="Arial"/>
                <w:sz w:val="20"/>
              </w:rPr>
              <w:t>.  U</w:t>
            </w:r>
            <w:r>
              <w:rPr>
                <w:rFonts w:ascii="Arial" w:hAnsi="Arial"/>
                <w:sz w:val="20"/>
              </w:rPr>
              <w:t>se Pay Item Z0054400 Rock Fill</w:t>
            </w:r>
          </w:p>
        </w:tc>
        <w:tc>
          <w:tcPr>
            <w:tcW w:w="1350" w:type="dxa"/>
            <w:vAlign w:val="center"/>
          </w:tcPr>
          <w:p w14:paraId="5A177B86" w14:textId="77777777" w:rsidR="00A23830" w:rsidRDefault="00A23830" w:rsidP="00EE24C0">
            <w:pPr>
              <w:tabs>
                <w:tab w:val="left" w:pos="2880"/>
                <w:tab w:val="left" w:pos="4320"/>
                <w:tab w:val="left" w:pos="5760"/>
                <w:tab w:val="left" w:pos="7200"/>
              </w:tabs>
              <w:jc w:val="center"/>
              <w:rPr>
                <w:rFonts w:ascii="Arial" w:hAnsi="Arial"/>
                <w:sz w:val="20"/>
              </w:rPr>
            </w:pPr>
          </w:p>
        </w:tc>
      </w:tr>
    </w:tbl>
    <w:p w14:paraId="7810C22F" w14:textId="1A748B3C" w:rsidR="00132AA9" w:rsidRDefault="00132AA9">
      <w:pPr>
        <w:jc w:val="left"/>
        <w:rPr>
          <w:rFonts w:ascii="Arial" w:hAnsi="Arial"/>
          <w:sz w:val="20"/>
        </w:rPr>
      </w:pPr>
    </w:p>
    <w:p w14:paraId="040E428F" w14:textId="77777777" w:rsidR="003766C0" w:rsidRDefault="003766C0">
      <w:pPr>
        <w:jc w:val="left"/>
        <w:rPr>
          <w:rFonts w:ascii="Arial" w:hAnsi="Arial"/>
          <w:sz w:val="20"/>
        </w:rPr>
      </w:pPr>
    </w:p>
    <w:p w14:paraId="73A53189" w14:textId="77777777" w:rsidR="00E253B5" w:rsidRDefault="006706E9" w:rsidP="00EE24C0">
      <w:pPr>
        <w:rPr>
          <w:rFonts w:ascii="Arial" w:hAnsi="Arial"/>
          <w:sz w:val="20"/>
        </w:rPr>
      </w:pPr>
      <w:r>
        <w:rPr>
          <w:rFonts w:ascii="Arial" w:hAnsi="Arial"/>
          <w:sz w:val="20"/>
        </w:rPr>
        <w:t>DIVISION</w:t>
      </w:r>
      <w:r w:rsidR="00E253B5">
        <w:rPr>
          <w:rFonts w:ascii="Arial" w:hAnsi="Arial"/>
          <w:sz w:val="20"/>
        </w:rPr>
        <w:t xml:space="preserve"> 300</w:t>
      </w:r>
      <w:r w:rsidR="008D6E23">
        <w:rPr>
          <w:rFonts w:ascii="Arial" w:hAnsi="Arial"/>
          <w:sz w:val="20"/>
        </w:rPr>
        <w:t xml:space="preserve"> – SUBGRADES, SUBBASES, AND BASE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0"/>
        <w:gridCol w:w="8280"/>
        <w:gridCol w:w="1350"/>
      </w:tblGrid>
      <w:tr w:rsidR="003038FB" w:rsidRPr="00772D65" w14:paraId="53D30E0F" w14:textId="77777777" w:rsidTr="003766C0">
        <w:trPr>
          <w:trHeight w:val="288"/>
        </w:trPr>
        <w:tc>
          <w:tcPr>
            <w:tcW w:w="648" w:type="dxa"/>
            <w:vAlign w:val="center"/>
          </w:tcPr>
          <w:p w14:paraId="6A81A1C8" w14:textId="77777777" w:rsidR="003038FB" w:rsidRPr="002A242A" w:rsidRDefault="003038FB" w:rsidP="00743D9B">
            <w:pPr>
              <w:jc w:val="center"/>
              <w:rPr>
                <w:rFonts w:ascii="Arial" w:hAnsi="Arial"/>
                <w:sz w:val="20"/>
              </w:rPr>
            </w:pPr>
          </w:p>
        </w:tc>
        <w:tc>
          <w:tcPr>
            <w:tcW w:w="720" w:type="dxa"/>
            <w:vAlign w:val="center"/>
          </w:tcPr>
          <w:p w14:paraId="0A28544B" w14:textId="599BCBA5" w:rsidR="003038FB" w:rsidRPr="00743D9B" w:rsidRDefault="003038FB" w:rsidP="00743D9B">
            <w:pPr>
              <w:jc w:val="center"/>
              <w:rPr>
                <w:rFonts w:ascii="Arial" w:hAnsi="Arial"/>
                <w:b/>
                <w:bCs/>
                <w:sz w:val="20"/>
              </w:rPr>
            </w:pPr>
            <w:r>
              <w:rPr>
                <w:rFonts w:ascii="Arial" w:hAnsi="Arial"/>
                <w:b/>
                <w:bCs/>
                <w:sz w:val="20"/>
              </w:rPr>
              <w:t>3B</w:t>
            </w:r>
          </w:p>
        </w:tc>
        <w:tc>
          <w:tcPr>
            <w:tcW w:w="8280" w:type="dxa"/>
            <w:vAlign w:val="center"/>
          </w:tcPr>
          <w:p w14:paraId="7F4CC551" w14:textId="77777777" w:rsidR="003038FB" w:rsidRDefault="003038FB" w:rsidP="00EE24C0">
            <w:pPr>
              <w:rPr>
                <w:rFonts w:ascii="Arial" w:hAnsi="Arial"/>
                <w:b/>
                <w:sz w:val="20"/>
              </w:rPr>
            </w:pPr>
            <w:r>
              <w:rPr>
                <w:rFonts w:ascii="Arial" w:hAnsi="Arial"/>
                <w:b/>
                <w:sz w:val="20"/>
              </w:rPr>
              <w:t>WHITEWASHING FOR CONCRETE PAVEMENT</w:t>
            </w:r>
          </w:p>
          <w:p w14:paraId="48368488" w14:textId="0768D3AF" w:rsidR="003038FB" w:rsidRPr="00923D5E" w:rsidRDefault="00923D5E" w:rsidP="00EE24C0">
            <w:pPr>
              <w:rPr>
                <w:rFonts w:ascii="Arial" w:hAnsi="Arial"/>
                <w:bCs/>
                <w:sz w:val="20"/>
              </w:rPr>
            </w:pPr>
            <w:r w:rsidRPr="00923D5E">
              <w:rPr>
                <w:rFonts w:ascii="Arial" w:hAnsi="Arial"/>
                <w:bCs/>
                <w:sz w:val="20"/>
              </w:rPr>
              <w:t>Use on projects with new concrete pavements placed over hot mix asphalt stabilized subbase.</w:t>
            </w:r>
          </w:p>
        </w:tc>
        <w:tc>
          <w:tcPr>
            <w:tcW w:w="1350" w:type="dxa"/>
            <w:vAlign w:val="center"/>
          </w:tcPr>
          <w:p w14:paraId="6E873397" w14:textId="77777777" w:rsidR="003038FB" w:rsidRPr="00772D65" w:rsidRDefault="003038FB" w:rsidP="00743D9B">
            <w:pPr>
              <w:jc w:val="center"/>
              <w:rPr>
                <w:rFonts w:ascii="Arial" w:hAnsi="Arial"/>
                <w:sz w:val="20"/>
              </w:rPr>
            </w:pPr>
          </w:p>
        </w:tc>
      </w:tr>
      <w:tr w:rsidR="003038FB" w:rsidRPr="00772D65" w14:paraId="6D8B5D20" w14:textId="77777777" w:rsidTr="003766C0">
        <w:trPr>
          <w:trHeight w:val="288"/>
        </w:trPr>
        <w:tc>
          <w:tcPr>
            <w:tcW w:w="648" w:type="dxa"/>
            <w:vAlign w:val="center"/>
          </w:tcPr>
          <w:p w14:paraId="6FD85E5B" w14:textId="77777777" w:rsidR="003038FB" w:rsidRPr="002A242A" w:rsidRDefault="003038FB" w:rsidP="00743D9B">
            <w:pPr>
              <w:jc w:val="center"/>
              <w:rPr>
                <w:rFonts w:ascii="Arial" w:hAnsi="Arial"/>
                <w:sz w:val="20"/>
              </w:rPr>
            </w:pPr>
          </w:p>
        </w:tc>
        <w:tc>
          <w:tcPr>
            <w:tcW w:w="720" w:type="dxa"/>
            <w:vAlign w:val="center"/>
          </w:tcPr>
          <w:p w14:paraId="5AA8AC30" w14:textId="65CD3CDD" w:rsidR="003038FB" w:rsidRPr="00743D9B" w:rsidRDefault="003038FB" w:rsidP="00743D9B">
            <w:pPr>
              <w:jc w:val="center"/>
              <w:rPr>
                <w:rFonts w:ascii="Arial" w:hAnsi="Arial"/>
                <w:b/>
                <w:bCs/>
                <w:sz w:val="20"/>
              </w:rPr>
            </w:pPr>
            <w:r>
              <w:rPr>
                <w:rFonts w:ascii="Arial" w:hAnsi="Arial"/>
                <w:b/>
                <w:bCs/>
                <w:sz w:val="20"/>
              </w:rPr>
              <w:t>3C</w:t>
            </w:r>
          </w:p>
        </w:tc>
        <w:tc>
          <w:tcPr>
            <w:tcW w:w="8280" w:type="dxa"/>
            <w:vAlign w:val="center"/>
          </w:tcPr>
          <w:p w14:paraId="62CF1B3C" w14:textId="77777777" w:rsidR="003038FB" w:rsidRDefault="003038FB" w:rsidP="00EE24C0">
            <w:pPr>
              <w:rPr>
                <w:rFonts w:ascii="Arial" w:hAnsi="Arial"/>
                <w:b/>
                <w:sz w:val="20"/>
              </w:rPr>
            </w:pPr>
            <w:r>
              <w:rPr>
                <w:rFonts w:ascii="Arial" w:hAnsi="Arial"/>
                <w:b/>
                <w:sz w:val="20"/>
              </w:rPr>
              <w:t>PREPARATION AND RESTORATION OF SIDEWALK WORK AREAS</w:t>
            </w:r>
          </w:p>
          <w:p w14:paraId="13E29345" w14:textId="7BAE5354" w:rsidR="003038FB" w:rsidRPr="003038FB" w:rsidRDefault="003038FB" w:rsidP="00EE24C0">
            <w:pPr>
              <w:rPr>
                <w:rFonts w:ascii="Arial" w:hAnsi="Arial"/>
                <w:bCs/>
                <w:sz w:val="20"/>
              </w:rPr>
            </w:pPr>
            <w:r w:rsidRPr="003038FB">
              <w:rPr>
                <w:rFonts w:ascii="Arial" w:hAnsi="Arial"/>
                <w:bCs/>
                <w:sz w:val="20"/>
              </w:rPr>
              <w:t>Use when sidewalk and ADA pay items are being utilized</w:t>
            </w:r>
          </w:p>
        </w:tc>
        <w:tc>
          <w:tcPr>
            <w:tcW w:w="1350" w:type="dxa"/>
            <w:vAlign w:val="center"/>
          </w:tcPr>
          <w:p w14:paraId="76386BC5" w14:textId="77777777" w:rsidR="003038FB" w:rsidRPr="00772D65" w:rsidRDefault="003038FB" w:rsidP="00743D9B">
            <w:pPr>
              <w:jc w:val="center"/>
              <w:rPr>
                <w:rFonts w:ascii="Arial" w:hAnsi="Arial"/>
                <w:sz w:val="20"/>
              </w:rPr>
            </w:pPr>
          </w:p>
        </w:tc>
      </w:tr>
    </w:tbl>
    <w:p w14:paraId="5610E3C3" w14:textId="77777777" w:rsidR="00E253B5" w:rsidRDefault="00E253B5" w:rsidP="00EE24C0">
      <w:pPr>
        <w:rPr>
          <w:rFonts w:ascii="Arial" w:hAnsi="Arial"/>
          <w:sz w:val="20"/>
        </w:rPr>
      </w:pPr>
    </w:p>
    <w:p w14:paraId="60FE86FB" w14:textId="77777777" w:rsidR="00E253B5" w:rsidRDefault="00E253B5" w:rsidP="00EE24C0">
      <w:pPr>
        <w:rPr>
          <w:rFonts w:ascii="Arial" w:hAnsi="Arial"/>
          <w:sz w:val="20"/>
        </w:rPr>
      </w:pPr>
    </w:p>
    <w:p w14:paraId="1F8D2E8A"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400</w:t>
      </w:r>
      <w:r w:rsidR="008D6E23">
        <w:rPr>
          <w:rFonts w:ascii="Arial" w:hAnsi="Arial"/>
          <w:sz w:val="20"/>
        </w:rPr>
        <w:t xml:space="preserve"> – SURFACE COURSES, PAVEMENTS, REHABILITATION, AND SHOULDERS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0219D974" w14:textId="77777777" w:rsidTr="003766C0">
        <w:trPr>
          <w:trHeight w:val="288"/>
        </w:trPr>
        <w:tc>
          <w:tcPr>
            <w:tcW w:w="648" w:type="dxa"/>
            <w:vAlign w:val="center"/>
          </w:tcPr>
          <w:p w14:paraId="063F386E" w14:textId="6E8F2F03" w:rsidR="000D4113" w:rsidRPr="00A605BF"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26494B3"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4A</w:t>
            </w:r>
          </w:p>
        </w:tc>
        <w:tc>
          <w:tcPr>
            <w:tcW w:w="8280" w:type="dxa"/>
            <w:vAlign w:val="center"/>
          </w:tcPr>
          <w:p w14:paraId="27A96E78" w14:textId="77777777" w:rsidR="00EE24C0"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SURFACE COURSE, TYPE B</w:t>
            </w:r>
          </w:p>
          <w:p w14:paraId="29FFCA76" w14:textId="77777777" w:rsidR="000D4113" w:rsidRPr="0094395C" w:rsidRDefault="00A605BF"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Use in contracts with this pay item</w:t>
            </w:r>
            <w:r w:rsidR="008A2878" w:rsidRPr="0094395C">
              <w:rPr>
                <w:rFonts w:ascii="Arial" w:hAnsi="Arial" w:cs="Arial"/>
                <w:sz w:val="20"/>
              </w:rPr>
              <w:t>.</w:t>
            </w:r>
          </w:p>
        </w:tc>
        <w:tc>
          <w:tcPr>
            <w:tcW w:w="1350" w:type="dxa"/>
            <w:vAlign w:val="center"/>
          </w:tcPr>
          <w:p w14:paraId="5506D4AD" w14:textId="77777777" w:rsidR="000D4113" w:rsidRDefault="000D4113" w:rsidP="00EE24C0">
            <w:pPr>
              <w:tabs>
                <w:tab w:val="left" w:pos="2880"/>
                <w:tab w:val="left" w:pos="4320"/>
                <w:tab w:val="left" w:pos="5760"/>
                <w:tab w:val="left" w:pos="7200"/>
              </w:tabs>
              <w:jc w:val="center"/>
              <w:rPr>
                <w:rFonts w:ascii="Arial" w:hAnsi="Arial"/>
                <w:sz w:val="20"/>
              </w:rPr>
            </w:pPr>
          </w:p>
        </w:tc>
      </w:tr>
      <w:tr w:rsidR="00956674" w14:paraId="0DF2E01E" w14:textId="77777777" w:rsidTr="003766C0">
        <w:trPr>
          <w:trHeight w:val="288"/>
        </w:trPr>
        <w:tc>
          <w:tcPr>
            <w:tcW w:w="648" w:type="dxa"/>
            <w:vAlign w:val="center"/>
          </w:tcPr>
          <w:p w14:paraId="34B7DA22" w14:textId="61CB0750" w:rsidR="00956674" w:rsidRDefault="00956674"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C381D87" w14:textId="77777777" w:rsidR="00956674" w:rsidRPr="00743D9B" w:rsidRDefault="00956674"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4B</w:t>
            </w:r>
          </w:p>
        </w:tc>
        <w:tc>
          <w:tcPr>
            <w:tcW w:w="8280" w:type="dxa"/>
            <w:vAlign w:val="center"/>
          </w:tcPr>
          <w:p w14:paraId="5FD17FFC" w14:textId="77777777" w:rsidR="00956674" w:rsidRPr="0094395C" w:rsidRDefault="00956674" w:rsidP="0094395C">
            <w:pPr>
              <w:keepNext/>
              <w:outlineLvl w:val="0"/>
              <w:rPr>
                <w:rFonts w:ascii="Arial" w:hAnsi="Arial" w:cs="Arial"/>
                <w:b/>
                <w:caps/>
                <w:kern w:val="28"/>
                <w:sz w:val="20"/>
              </w:rPr>
            </w:pPr>
            <w:r w:rsidRPr="0094395C">
              <w:rPr>
                <w:rFonts w:ascii="Arial" w:hAnsi="Arial" w:cs="Arial"/>
                <w:b/>
                <w:caps/>
                <w:kern w:val="28"/>
                <w:sz w:val="20"/>
              </w:rPr>
              <w:t>PAVEMENT PATCHING</w:t>
            </w:r>
          </w:p>
          <w:p w14:paraId="0327CC61" w14:textId="77777777" w:rsidR="00956674" w:rsidRPr="0094395C" w:rsidRDefault="00EC1F3C"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sz w:val="20"/>
              </w:rPr>
              <w:t>Include in all contracts with Class A or Class B patching.</w:t>
            </w:r>
          </w:p>
        </w:tc>
        <w:tc>
          <w:tcPr>
            <w:tcW w:w="1350" w:type="dxa"/>
            <w:vAlign w:val="center"/>
          </w:tcPr>
          <w:p w14:paraId="28D852F2" w14:textId="77777777" w:rsidR="00956674" w:rsidRDefault="00956674" w:rsidP="00EE24C0">
            <w:pPr>
              <w:tabs>
                <w:tab w:val="left" w:pos="2880"/>
                <w:tab w:val="left" w:pos="4320"/>
                <w:tab w:val="left" w:pos="5760"/>
                <w:tab w:val="left" w:pos="7200"/>
              </w:tabs>
              <w:jc w:val="center"/>
              <w:rPr>
                <w:rFonts w:ascii="Arial" w:hAnsi="Arial"/>
                <w:sz w:val="20"/>
              </w:rPr>
            </w:pPr>
          </w:p>
        </w:tc>
      </w:tr>
      <w:tr w:rsidR="004738D7" w14:paraId="607B26B0" w14:textId="77777777" w:rsidTr="003766C0">
        <w:trPr>
          <w:trHeight w:val="288"/>
        </w:trPr>
        <w:tc>
          <w:tcPr>
            <w:tcW w:w="648" w:type="dxa"/>
            <w:vAlign w:val="center"/>
          </w:tcPr>
          <w:p w14:paraId="398C8CFB" w14:textId="77777777" w:rsidR="004738D7" w:rsidRDefault="004738D7"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00947DB" w14:textId="77777777" w:rsidR="004738D7" w:rsidRPr="00743D9B" w:rsidRDefault="004738D7"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4C</w:t>
            </w:r>
          </w:p>
        </w:tc>
        <w:tc>
          <w:tcPr>
            <w:tcW w:w="8280" w:type="dxa"/>
            <w:vAlign w:val="center"/>
          </w:tcPr>
          <w:p w14:paraId="5F16921F" w14:textId="77777777" w:rsidR="004738D7" w:rsidRPr="0094395C" w:rsidRDefault="004738D7"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GROWTH CURVE</w:t>
            </w:r>
          </w:p>
          <w:p w14:paraId="7FF088DF" w14:textId="77777777" w:rsidR="004738D7" w:rsidRPr="0094395C" w:rsidRDefault="004738D7" w:rsidP="0094395C">
            <w:pPr>
              <w:rPr>
                <w:rFonts w:ascii="Arial" w:hAnsi="Arial" w:cs="Arial"/>
                <w:sz w:val="20"/>
              </w:rPr>
            </w:pPr>
            <w:r w:rsidRPr="0094395C">
              <w:rPr>
                <w:rFonts w:ascii="Arial" w:hAnsi="Arial" w:cs="Arial"/>
                <w:sz w:val="20"/>
              </w:rPr>
              <w:t>Use when requested by the Bureau of Materials.</w:t>
            </w:r>
          </w:p>
        </w:tc>
        <w:tc>
          <w:tcPr>
            <w:tcW w:w="1350" w:type="dxa"/>
            <w:vAlign w:val="center"/>
          </w:tcPr>
          <w:p w14:paraId="49BFDC81" w14:textId="77777777" w:rsidR="004738D7" w:rsidRDefault="004738D7" w:rsidP="00EE24C0">
            <w:pPr>
              <w:tabs>
                <w:tab w:val="left" w:pos="2880"/>
                <w:tab w:val="left" w:pos="4320"/>
                <w:tab w:val="left" w:pos="5760"/>
                <w:tab w:val="left" w:pos="7200"/>
              </w:tabs>
              <w:jc w:val="center"/>
              <w:rPr>
                <w:rFonts w:ascii="Arial" w:hAnsi="Arial"/>
                <w:sz w:val="20"/>
              </w:rPr>
            </w:pPr>
          </w:p>
        </w:tc>
      </w:tr>
      <w:tr w:rsidR="000D4113" w14:paraId="5D534CBD" w14:textId="77777777" w:rsidTr="003766C0">
        <w:trPr>
          <w:trHeight w:val="288"/>
        </w:trPr>
        <w:tc>
          <w:tcPr>
            <w:tcW w:w="648" w:type="dxa"/>
            <w:vAlign w:val="center"/>
          </w:tcPr>
          <w:p w14:paraId="6F88285E" w14:textId="060B7284"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8196B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4F</w:t>
            </w:r>
          </w:p>
        </w:tc>
        <w:tc>
          <w:tcPr>
            <w:tcW w:w="8280" w:type="dxa"/>
            <w:vAlign w:val="center"/>
          </w:tcPr>
          <w:p w14:paraId="677F81A2"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SURFACE COURSE PAVING SEQUENCE</w:t>
            </w:r>
          </w:p>
          <w:p w14:paraId="219D0290" w14:textId="65B08126" w:rsidR="000D4113" w:rsidRPr="0094395C" w:rsidRDefault="001A33C8" w:rsidP="0094395C">
            <w:pPr>
              <w:rPr>
                <w:rFonts w:ascii="Arial" w:hAnsi="Arial" w:cs="Arial"/>
                <w:sz w:val="20"/>
              </w:rPr>
            </w:pPr>
            <w:r w:rsidRPr="0094395C">
              <w:rPr>
                <w:rFonts w:ascii="Arial" w:hAnsi="Arial" w:cs="Arial"/>
                <w:sz w:val="20"/>
              </w:rPr>
              <w:t>This special provision is to be included on contracts with two</w:t>
            </w:r>
            <w:r w:rsidR="0094395C" w:rsidRPr="0094395C">
              <w:rPr>
                <w:rFonts w:ascii="Arial" w:hAnsi="Arial" w:cs="Arial"/>
                <w:sz w:val="20"/>
              </w:rPr>
              <w:t>-</w:t>
            </w:r>
            <w:r w:rsidRPr="0094395C">
              <w:rPr>
                <w:rFonts w:ascii="Arial" w:hAnsi="Arial" w:cs="Arial"/>
                <w:sz w:val="20"/>
              </w:rPr>
              <w:t>lane</w:t>
            </w:r>
            <w:r w:rsidR="0094395C" w:rsidRPr="0094395C">
              <w:rPr>
                <w:rFonts w:ascii="Arial" w:hAnsi="Arial" w:cs="Arial"/>
                <w:sz w:val="20"/>
              </w:rPr>
              <w:t>,</w:t>
            </w:r>
            <w:r w:rsidRPr="0094395C">
              <w:rPr>
                <w:rFonts w:ascii="Arial" w:hAnsi="Arial" w:cs="Arial"/>
                <w:sz w:val="20"/>
              </w:rPr>
              <w:t xml:space="preserve"> two-way traffic and a proposed </w:t>
            </w:r>
            <w:r w:rsidR="00F56539" w:rsidRPr="0094395C">
              <w:rPr>
                <w:rFonts w:ascii="Arial" w:hAnsi="Arial" w:cs="Arial"/>
                <w:sz w:val="20"/>
              </w:rPr>
              <w:t xml:space="preserve">HMA </w:t>
            </w:r>
            <w:r w:rsidRPr="0094395C">
              <w:rPr>
                <w:rFonts w:ascii="Arial" w:hAnsi="Arial" w:cs="Arial"/>
                <w:sz w:val="20"/>
              </w:rPr>
              <w:t>overlay greater than four miles in length.</w:t>
            </w:r>
          </w:p>
        </w:tc>
        <w:tc>
          <w:tcPr>
            <w:tcW w:w="1350" w:type="dxa"/>
            <w:vAlign w:val="center"/>
          </w:tcPr>
          <w:p w14:paraId="1F781892" w14:textId="77777777" w:rsidR="000D4113" w:rsidRDefault="000D4113" w:rsidP="00EE24C0">
            <w:pPr>
              <w:tabs>
                <w:tab w:val="left" w:pos="2880"/>
                <w:tab w:val="left" w:pos="4320"/>
                <w:tab w:val="left" w:pos="5760"/>
                <w:tab w:val="left" w:pos="7200"/>
              </w:tabs>
              <w:jc w:val="center"/>
              <w:rPr>
                <w:rFonts w:ascii="Arial" w:hAnsi="Arial"/>
                <w:sz w:val="20"/>
              </w:rPr>
            </w:pPr>
          </w:p>
        </w:tc>
      </w:tr>
      <w:tr w:rsidR="004F25C0" w14:paraId="58F30199" w14:textId="77777777" w:rsidTr="003766C0">
        <w:trPr>
          <w:trHeight w:val="288"/>
        </w:trPr>
        <w:tc>
          <w:tcPr>
            <w:tcW w:w="648" w:type="dxa"/>
            <w:vAlign w:val="center"/>
          </w:tcPr>
          <w:p w14:paraId="5FB3D53C" w14:textId="0034DF24"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1085231" w14:textId="77777777" w:rsidR="004F25C0" w:rsidRPr="00743D9B" w:rsidRDefault="004F25C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4G</w:t>
            </w:r>
          </w:p>
        </w:tc>
        <w:tc>
          <w:tcPr>
            <w:tcW w:w="8280" w:type="dxa"/>
            <w:vAlign w:val="center"/>
          </w:tcPr>
          <w:p w14:paraId="0745CACA" w14:textId="77777777" w:rsidR="004F25C0" w:rsidRPr="0094395C" w:rsidRDefault="004F25C0"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VIBRATORY ROLLER RESTRICTION</w:t>
            </w:r>
          </w:p>
          <w:p w14:paraId="1B816893" w14:textId="77777777" w:rsidR="004F25C0" w:rsidRPr="0094395C" w:rsidRDefault="004F25C0" w:rsidP="0094395C">
            <w:pPr>
              <w:rPr>
                <w:rFonts w:ascii="Arial" w:hAnsi="Arial" w:cs="Arial"/>
                <w:b/>
                <w:sz w:val="20"/>
              </w:rPr>
            </w:pPr>
            <w:r w:rsidRPr="0094395C">
              <w:rPr>
                <w:rFonts w:ascii="Arial" w:hAnsi="Arial" w:cs="Arial"/>
                <w:sz w:val="20"/>
              </w:rPr>
              <w:t>Place into all HMA contracts (except PFP) where resurfacing locations include bridge decks and urban areas that may include aging infrastructure under the roadway where vibrations could cause damage.</w:t>
            </w:r>
          </w:p>
        </w:tc>
        <w:tc>
          <w:tcPr>
            <w:tcW w:w="1350" w:type="dxa"/>
            <w:vAlign w:val="center"/>
          </w:tcPr>
          <w:p w14:paraId="4E9583ED" w14:textId="77777777" w:rsidR="004F25C0" w:rsidRDefault="004F25C0" w:rsidP="00EE24C0">
            <w:pPr>
              <w:tabs>
                <w:tab w:val="left" w:pos="2880"/>
                <w:tab w:val="left" w:pos="4320"/>
                <w:tab w:val="left" w:pos="5760"/>
                <w:tab w:val="left" w:pos="7200"/>
              </w:tabs>
              <w:jc w:val="center"/>
              <w:rPr>
                <w:rFonts w:ascii="Arial" w:hAnsi="Arial"/>
                <w:sz w:val="20"/>
              </w:rPr>
            </w:pPr>
          </w:p>
        </w:tc>
      </w:tr>
      <w:tr w:rsidR="000D4113" w14:paraId="0A8B6E45" w14:textId="77777777" w:rsidTr="003766C0">
        <w:trPr>
          <w:trHeight w:val="288"/>
        </w:trPr>
        <w:tc>
          <w:tcPr>
            <w:tcW w:w="648" w:type="dxa"/>
            <w:vAlign w:val="center"/>
          </w:tcPr>
          <w:p w14:paraId="7D9137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F7F4D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4H</w:t>
            </w:r>
          </w:p>
        </w:tc>
        <w:tc>
          <w:tcPr>
            <w:tcW w:w="8280" w:type="dxa"/>
            <w:vAlign w:val="center"/>
          </w:tcPr>
          <w:p w14:paraId="317876B5"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PORTLAND CEMENT CONCRETE PAVING REQUIREMENTS</w:t>
            </w:r>
          </w:p>
          <w:p w14:paraId="756EC3BC"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To </w:t>
            </w:r>
            <w:r w:rsidR="00684320" w:rsidRPr="0094395C">
              <w:rPr>
                <w:rFonts w:ascii="Arial" w:hAnsi="Arial" w:cs="Arial"/>
                <w:sz w:val="20"/>
              </w:rPr>
              <w:t>be used on small paving project</w:t>
            </w:r>
            <w:r w:rsidR="00DB1DAC" w:rsidRPr="0094395C">
              <w:rPr>
                <w:rFonts w:ascii="Arial" w:hAnsi="Arial" w:cs="Arial"/>
                <w:sz w:val="20"/>
              </w:rPr>
              <w:t>s</w:t>
            </w:r>
            <w:r w:rsidRPr="0094395C">
              <w:rPr>
                <w:rFonts w:ascii="Arial" w:hAnsi="Arial" w:cs="Arial"/>
                <w:sz w:val="20"/>
              </w:rPr>
              <w:t xml:space="preserve"> where there is insufficient room for a complete paving train.</w:t>
            </w:r>
          </w:p>
        </w:tc>
        <w:tc>
          <w:tcPr>
            <w:tcW w:w="1350" w:type="dxa"/>
            <w:vAlign w:val="center"/>
          </w:tcPr>
          <w:p w14:paraId="3557F62A"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6D6B7ABF" w14:textId="77777777" w:rsidTr="003766C0">
        <w:trPr>
          <w:trHeight w:val="288"/>
        </w:trPr>
        <w:tc>
          <w:tcPr>
            <w:tcW w:w="648" w:type="dxa"/>
            <w:vAlign w:val="center"/>
          </w:tcPr>
          <w:p w14:paraId="22120BB5" w14:textId="07610980"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957F2E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4J</w:t>
            </w:r>
          </w:p>
        </w:tc>
        <w:tc>
          <w:tcPr>
            <w:tcW w:w="8280" w:type="dxa"/>
            <w:vAlign w:val="center"/>
          </w:tcPr>
          <w:p w14:paraId="2E0E3AB9"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CROSSING STRUCTURES WITH MATERIAL TRANSFER DEVICE</w:t>
            </w:r>
          </w:p>
          <w:p w14:paraId="72EF8486"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Include on all projects using a Material Transfer Device that have a structure within the project limits.  The Designer shall coordinate the analysis with the Bureau of Bridges and Structures and list the Structure Numbers.</w:t>
            </w:r>
          </w:p>
        </w:tc>
        <w:tc>
          <w:tcPr>
            <w:tcW w:w="1350" w:type="dxa"/>
            <w:vAlign w:val="center"/>
          </w:tcPr>
          <w:p w14:paraId="69BC0728" w14:textId="44E47409" w:rsidR="000D4113" w:rsidRDefault="000D4113" w:rsidP="00EE24C0">
            <w:pPr>
              <w:tabs>
                <w:tab w:val="left" w:pos="2880"/>
                <w:tab w:val="left" w:pos="4320"/>
                <w:tab w:val="left" w:pos="5760"/>
                <w:tab w:val="left" w:pos="7200"/>
              </w:tabs>
              <w:jc w:val="center"/>
              <w:rPr>
                <w:rFonts w:ascii="Arial" w:hAnsi="Arial"/>
                <w:sz w:val="20"/>
              </w:rPr>
            </w:pPr>
          </w:p>
        </w:tc>
      </w:tr>
      <w:tr w:rsidR="000D4113" w14:paraId="5B809F3B" w14:textId="77777777" w:rsidTr="003766C0">
        <w:trPr>
          <w:trHeight w:val="288"/>
        </w:trPr>
        <w:tc>
          <w:tcPr>
            <w:tcW w:w="648" w:type="dxa"/>
            <w:vAlign w:val="center"/>
          </w:tcPr>
          <w:p w14:paraId="4F50DCD5"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C34C380"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4K</w:t>
            </w:r>
          </w:p>
        </w:tc>
        <w:tc>
          <w:tcPr>
            <w:tcW w:w="8280" w:type="dxa"/>
            <w:vAlign w:val="center"/>
          </w:tcPr>
          <w:p w14:paraId="3F3CE376"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SHOULDER TYPE B</w:t>
            </w:r>
          </w:p>
          <w:p w14:paraId="1DEEF751" w14:textId="77777777" w:rsidR="000D4113" w:rsidRPr="0094395C" w:rsidRDefault="001A33C8" w:rsidP="0094395C">
            <w:pPr>
              <w:rPr>
                <w:rFonts w:ascii="Arial" w:hAnsi="Arial" w:cs="Arial"/>
                <w:sz w:val="20"/>
              </w:rPr>
            </w:pPr>
            <w:r w:rsidRPr="0094395C">
              <w:rPr>
                <w:rFonts w:ascii="Arial" w:hAnsi="Arial" w:cs="Arial"/>
                <w:sz w:val="20"/>
              </w:rPr>
              <w:t xml:space="preserve">Include on widening and/or resurfacing contracts where aggregate shoulders </w:t>
            </w:r>
            <w:r w:rsidR="00F56539" w:rsidRPr="0094395C">
              <w:rPr>
                <w:rFonts w:ascii="Arial" w:hAnsi="Arial" w:cs="Arial"/>
                <w:sz w:val="20"/>
              </w:rPr>
              <w:t>6 in. (</w:t>
            </w:r>
            <w:r w:rsidRPr="0094395C">
              <w:rPr>
                <w:rFonts w:ascii="Arial" w:hAnsi="Arial" w:cs="Arial"/>
                <w:sz w:val="20"/>
              </w:rPr>
              <w:t>150 mm</w:t>
            </w:r>
            <w:r w:rsidR="00F56539" w:rsidRPr="0094395C">
              <w:rPr>
                <w:rFonts w:ascii="Arial" w:hAnsi="Arial" w:cs="Arial"/>
                <w:sz w:val="20"/>
              </w:rPr>
              <w:t>)</w:t>
            </w:r>
            <w:r w:rsidRPr="0094395C">
              <w:rPr>
                <w:rFonts w:ascii="Arial" w:hAnsi="Arial" w:cs="Arial"/>
                <w:sz w:val="20"/>
              </w:rPr>
              <w:t xml:space="preserve"> or thicker are to be constructed.</w:t>
            </w:r>
          </w:p>
        </w:tc>
        <w:tc>
          <w:tcPr>
            <w:tcW w:w="1350" w:type="dxa"/>
            <w:vAlign w:val="center"/>
          </w:tcPr>
          <w:p w14:paraId="7392A2E8"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59C906CE" w14:textId="77777777" w:rsidTr="003766C0">
        <w:trPr>
          <w:trHeight w:val="288"/>
        </w:trPr>
        <w:tc>
          <w:tcPr>
            <w:tcW w:w="648" w:type="dxa"/>
            <w:vAlign w:val="center"/>
          </w:tcPr>
          <w:p w14:paraId="70698B7F"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198B03"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4L</w:t>
            </w:r>
          </w:p>
        </w:tc>
        <w:tc>
          <w:tcPr>
            <w:tcW w:w="8280" w:type="dxa"/>
            <w:vAlign w:val="center"/>
          </w:tcPr>
          <w:p w14:paraId="1AF6BFF1" w14:textId="77777777" w:rsidR="008A2878"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APPROACH SLAB REPAIR</w:t>
            </w:r>
          </w:p>
          <w:p w14:paraId="072E4FD4" w14:textId="77777777" w:rsidR="000D4113" w:rsidRPr="0094395C" w:rsidRDefault="00684320"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To be used on projects with approach slab repair.</w:t>
            </w:r>
          </w:p>
        </w:tc>
        <w:tc>
          <w:tcPr>
            <w:tcW w:w="1350" w:type="dxa"/>
            <w:vAlign w:val="center"/>
          </w:tcPr>
          <w:p w14:paraId="16B9323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2C0F7749" w14:textId="77777777" w:rsidTr="003766C0">
        <w:trPr>
          <w:trHeight w:val="288"/>
        </w:trPr>
        <w:tc>
          <w:tcPr>
            <w:tcW w:w="648" w:type="dxa"/>
            <w:vAlign w:val="center"/>
          </w:tcPr>
          <w:p w14:paraId="1016F2F7"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73B74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4N</w:t>
            </w:r>
          </w:p>
        </w:tc>
        <w:tc>
          <w:tcPr>
            <w:tcW w:w="8280" w:type="dxa"/>
            <w:vAlign w:val="center"/>
          </w:tcPr>
          <w:p w14:paraId="014C39C7" w14:textId="77777777" w:rsidR="000D4113" w:rsidRPr="0094395C" w:rsidRDefault="00F56539"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 xml:space="preserve">HOT-MIX ASPHALT </w:t>
            </w:r>
            <w:r w:rsidR="000D4113" w:rsidRPr="0094395C">
              <w:rPr>
                <w:rFonts w:ascii="Arial" w:hAnsi="Arial" w:cs="Arial"/>
                <w:b/>
                <w:sz w:val="20"/>
              </w:rPr>
              <w:t>PAVEMENT PATCHING (PARTIAL DEPTH)</w:t>
            </w:r>
          </w:p>
          <w:p w14:paraId="6451463B" w14:textId="77777777" w:rsidR="000D4113" w:rsidRPr="0094395C" w:rsidRDefault="00896997"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Designer must fill in the proposed removal depth and the binder course N number</w:t>
            </w:r>
            <w:r w:rsidR="00FB17AD" w:rsidRPr="0094395C">
              <w:rPr>
                <w:rFonts w:ascii="Arial" w:hAnsi="Arial" w:cs="Arial"/>
                <w:sz w:val="20"/>
              </w:rPr>
              <w:t>.</w:t>
            </w:r>
          </w:p>
        </w:tc>
        <w:tc>
          <w:tcPr>
            <w:tcW w:w="1350" w:type="dxa"/>
            <w:vAlign w:val="center"/>
          </w:tcPr>
          <w:p w14:paraId="1D003574"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77202104" w14:textId="77777777" w:rsidTr="003766C0">
        <w:trPr>
          <w:trHeight w:val="288"/>
        </w:trPr>
        <w:tc>
          <w:tcPr>
            <w:tcW w:w="648" w:type="dxa"/>
            <w:vAlign w:val="center"/>
          </w:tcPr>
          <w:p w14:paraId="686004AF"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A08D42"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4O</w:t>
            </w:r>
          </w:p>
        </w:tc>
        <w:tc>
          <w:tcPr>
            <w:tcW w:w="8280" w:type="dxa"/>
            <w:vAlign w:val="center"/>
          </w:tcPr>
          <w:p w14:paraId="1857F518"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RUMBLE STRIP</w:t>
            </w:r>
            <w:r w:rsidR="00243F65" w:rsidRPr="0094395C">
              <w:rPr>
                <w:rFonts w:ascii="Arial" w:hAnsi="Arial" w:cs="Arial"/>
                <w:b/>
                <w:sz w:val="20"/>
              </w:rPr>
              <w:t xml:space="preserve"> AT INTERSECTIONS</w:t>
            </w:r>
          </w:p>
          <w:p w14:paraId="01626494"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Include CADD Detail </w:t>
            </w:r>
            <w:r w:rsidR="00243F65" w:rsidRPr="0094395C">
              <w:rPr>
                <w:rFonts w:ascii="Arial" w:hAnsi="Arial" w:cs="Arial"/>
                <w:sz w:val="20"/>
              </w:rPr>
              <w:t>4</w:t>
            </w:r>
            <w:r w:rsidR="00C10FDB" w:rsidRPr="0094395C">
              <w:rPr>
                <w:rFonts w:ascii="Arial" w:hAnsi="Arial" w:cs="Arial"/>
                <w:sz w:val="20"/>
              </w:rPr>
              <w:t>40</w:t>
            </w:r>
            <w:r w:rsidR="00243F65" w:rsidRPr="0094395C">
              <w:rPr>
                <w:rFonts w:ascii="Arial" w:hAnsi="Arial" w:cs="Arial"/>
                <w:sz w:val="20"/>
              </w:rPr>
              <w:t>-</w:t>
            </w:r>
            <w:r w:rsidR="00C10FDB" w:rsidRPr="0094395C">
              <w:rPr>
                <w:rFonts w:ascii="Arial" w:hAnsi="Arial" w:cs="Arial"/>
                <w:sz w:val="20"/>
              </w:rPr>
              <w:t>3</w:t>
            </w:r>
            <w:r w:rsidR="00243F65" w:rsidRPr="0094395C">
              <w:rPr>
                <w:rFonts w:ascii="Arial" w:hAnsi="Arial" w:cs="Arial"/>
                <w:sz w:val="20"/>
              </w:rPr>
              <w:t xml:space="preserve"> </w:t>
            </w:r>
            <w:r w:rsidRPr="0094395C">
              <w:rPr>
                <w:rFonts w:ascii="Arial" w:hAnsi="Arial" w:cs="Arial"/>
                <w:sz w:val="20"/>
              </w:rPr>
              <w:t>for Rumble Strip in the plans.</w:t>
            </w:r>
          </w:p>
        </w:tc>
        <w:tc>
          <w:tcPr>
            <w:tcW w:w="1350" w:type="dxa"/>
            <w:vAlign w:val="center"/>
          </w:tcPr>
          <w:p w14:paraId="36B9207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1F5865D9" w14:textId="77777777" w:rsidTr="003766C0">
        <w:trPr>
          <w:trHeight w:val="288"/>
        </w:trPr>
        <w:tc>
          <w:tcPr>
            <w:tcW w:w="648" w:type="dxa"/>
            <w:vAlign w:val="center"/>
          </w:tcPr>
          <w:p w14:paraId="269F984E"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3A2B9E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4P</w:t>
            </w:r>
          </w:p>
        </w:tc>
        <w:tc>
          <w:tcPr>
            <w:tcW w:w="8280" w:type="dxa"/>
            <w:vAlign w:val="center"/>
          </w:tcPr>
          <w:p w14:paraId="24C3D83F" w14:textId="77777777" w:rsidR="00EE24C0" w:rsidRPr="0094395C" w:rsidRDefault="0068303B"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RAISED JOINT REMOVAL</w:t>
            </w:r>
          </w:p>
          <w:p w14:paraId="084BBB3D" w14:textId="77777777" w:rsidR="000D4113" w:rsidRPr="0094395C" w:rsidRDefault="00803745"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napToGrid w:val="0"/>
                <w:sz w:val="20"/>
              </w:rPr>
              <w:t>To be used on all contracts with Raised Joint Removal.</w:t>
            </w:r>
          </w:p>
        </w:tc>
        <w:tc>
          <w:tcPr>
            <w:tcW w:w="1350" w:type="dxa"/>
            <w:vAlign w:val="center"/>
          </w:tcPr>
          <w:p w14:paraId="5C5AB82C"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3766C0" w14:paraId="20B65AEF" w14:textId="77777777" w:rsidTr="003766C0">
        <w:trPr>
          <w:trHeight w:val="288"/>
        </w:trPr>
        <w:tc>
          <w:tcPr>
            <w:tcW w:w="648" w:type="dxa"/>
            <w:vAlign w:val="center"/>
          </w:tcPr>
          <w:p w14:paraId="20FDD2FC" w14:textId="0B444D4C"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493C4C5" w14:textId="1131F7AF" w:rsidR="003766C0" w:rsidRPr="00743D9B"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4T</w:t>
            </w:r>
          </w:p>
        </w:tc>
        <w:tc>
          <w:tcPr>
            <w:tcW w:w="8280" w:type="dxa"/>
            <w:vAlign w:val="center"/>
          </w:tcPr>
          <w:p w14:paraId="6E4D80F5" w14:textId="77777777"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DRAINAGE MITIGATION ON MILLING AND RESURFACING PROJECTS</w:t>
            </w:r>
          </w:p>
          <w:p w14:paraId="73F08E62" w14:textId="6AB95440"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on projects with multiple lifts of resurfacing requiring milling depth greater than the surface lift.</w:t>
            </w:r>
          </w:p>
        </w:tc>
        <w:tc>
          <w:tcPr>
            <w:tcW w:w="1350" w:type="dxa"/>
            <w:vAlign w:val="center"/>
          </w:tcPr>
          <w:p w14:paraId="6E93371E"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r w:rsidR="003766C0" w14:paraId="2016355E" w14:textId="77777777" w:rsidTr="003766C0">
        <w:trPr>
          <w:trHeight w:val="288"/>
        </w:trPr>
        <w:tc>
          <w:tcPr>
            <w:tcW w:w="648" w:type="dxa"/>
            <w:vAlign w:val="center"/>
          </w:tcPr>
          <w:p w14:paraId="0ECB3EFF" w14:textId="77777777"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63C6AA5" w14:textId="77FA4C91" w:rsidR="003766C0" w:rsidRPr="00743D9B" w:rsidRDefault="00796264"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4U</w:t>
            </w:r>
          </w:p>
        </w:tc>
        <w:tc>
          <w:tcPr>
            <w:tcW w:w="8280" w:type="dxa"/>
            <w:vAlign w:val="center"/>
          </w:tcPr>
          <w:p w14:paraId="2EDE84A2" w14:textId="1C2D3BE0"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HOT</w:t>
            </w:r>
            <w:r w:rsidR="0094395C" w:rsidRPr="0094395C">
              <w:rPr>
                <w:rFonts w:ascii="Arial" w:hAnsi="Arial" w:cs="Arial"/>
                <w:b/>
                <w:sz w:val="20"/>
              </w:rPr>
              <w:t>-</w:t>
            </w:r>
            <w:r w:rsidRPr="0094395C">
              <w:rPr>
                <w:rFonts w:ascii="Arial" w:hAnsi="Arial" w:cs="Arial"/>
                <w:b/>
                <w:sz w:val="20"/>
              </w:rPr>
              <w:t>MIX ASPHALT MOW STRIP</w:t>
            </w:r>
          </w:p>
          <w:p w14:paraId="76D403A5" w14:textId="0A85CD83"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when HMA Mow Strip is specified.</w:t>
            </w:r>
          </w:p>
        </w:tc>
        <w:tc>
          <w:tcPr>
            <w:tcW w:w="1350" w:type="dxa"/>
            <w:vAlign w:val="center"/>
          </w:tcPr>
          <w:p w14:paraId="3E9CCAA0"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bl>
    <w:p w14:paraId="3A528291" w14:textId="77777777" w:rsidR="0010433E" w:rsidRDefault="00104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10433E" w14:paraId="7DEFD82B" w14:textId="77777777" w:rsidTr="003766C0">
        <w:trPr>
          <w:trHeight w:val="288"/>
        </w:trPr>
        <w:tc>
          <w:tcPr>
            <w:tcW w:w="648" w:type="dxa"/>
            <w:vAlign w:val="center"/>
          </w:tcPr>
          <w:p w14:paraId="5CC5E223" w14:textId="79E3FC49" w:rsidR="0010433E" w:rsidRPr="00743D9B"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E81327B" w14:textId="6E35C7B5" w:rsidR="0010433E"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4V</w:t>
            </w:r>
          </w:p>
        </w:tc>
        <w:tc>
          <w:tcPr>
            <w:tcW w:w="8280" w:type="dxa"/>
            <w:vAlign w:val="center"/>
          </w:tcPr>
          <w:p w14:paraId="11DB6FFF" w14:textId="3C573DA0" w:rsidR="0010433E" w:rsidRDefault="0010433E"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DELIVERY AND STORAGE OF CRACK FILLING</w:t>
            </w:r>
          </w:p>
          <w:p w14:paraId="2D7A6363" w14:textId="61CAD834" w:rsidR="0010433E" w:rsidRPr="0010433E" w:rsidRDefault="0010433E" w:rsidP="0094395C">
            <w:pPr>
              <w:tabs>
                <w:tab w:val="left" w:pos="1440"/>
                <w:tab w:val="left" w:pos="2880"/>
                <w:tab w:val="left" w:pos="4320"/>
                <w:tab w:val="left" w:pos="5760"/>
                <w:tab w:val="left" w:pos="7200"/>
              </w:tabs>
              <w:rPr>
                <w:rFonts w:ascii="Arial" w:hAnsi="Arial" w:cs="Arial"/>
                <w:bCs/>
                <w:sz w:val="20"/>
              </w:rPr>
            </w:pPr>
            <w:r w:rsidRPr="0010433E">
              <w:rPr>
                <w:rFonts w:ascii="Arial" w:hAnsi="Arial" w:cs="Arial"/>
                <w:bCs/>
                <w:sz w:val="20"/>
              </w:rPr>
              <w:t>Use when crack filling pay item is utilized</w:t>
            </w:r>
            <w:r>
              <w:rPr>
                <w:rFonts w:ascii="Arial" w:hAnsi="Arial" w:cs="Arial"/>
                <w:bCs/>
                <w:sz w:val="20"/>
              </w:rPr>
              <w:t>.</w:t>
            </w:r>
          </w:p>
        </w:tc>
        <w:tc>
          <w:tcPr>
            <w:tcW w:w="1350" w:type="dxa"/>
            <w:vAlign w:val="center"/>
          </w:tcPr>
          <w:p w14:paraId="4B43AA7A" w14:textId="77777777" w:rsidR="0010433E" w:rsidRPr="00743D9B" w:rsidRDefault="0010433E" w:rsidP="00EE24C0">
            <w:pPr>
              <w:tabs>
                <w:tab w:val="left" w:pos="2880"/>
                <w:tab w:val="left" w:pos="4320"/>
                <w:tab w:val="left" w:pos="5760"/>
                <w:tab w:val="left" w:pos="7200"/>
              </w:tabs>
              <w:jc w:val="center"/>
              <w:rPr>
                <w:rFonts w:ascii="Arial" w:hAnsi="Arial"/>
                <w:sz w:val="20"/>
              </w:rPr>
            </w:pPr>
          </w:p>
        </w:tc>
      </w:tr>
      <w:tr w:rsidR="005F3C1D" w14:paraId="13DC7BF7" w14:textId="77777777" w:rsidTr="003766C0">
        <w:trPr>
          <w:trHeight w:val="288"/>
        </w:trPr>
        <w:tc>
          <w:tcPr>
            <w:tcW w:w="648" w:type="dxa"/>
            <w:vAlign w:val="center"/>
          </w:tcPr>
          <w:p w14:paraId="2E28F67E" w14:textId="77777777" w:rsidR="005F3C1D" w:rsidRPr="00743D9B" w:rsidRDefault="005F3C1D"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48516C3" w14:textId="01EC08E9" w:rsidR="005F3C1D" w:rsidRDefault="005F3C1D"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4W</w:t>
            </w:r>
          </w:p>
        </w:tc>
        <w:tc>
          <w:tcPr>
            <w:tcW w:w="8280" w:type="dxa"/>
            <w:vAlign w:val="center"/>
          </w:tcPr>
          <w:p w14:paraId="01DB9785" w14:textId="77777777" w:rsidR="005F3C1D" w:rsidRDefault="005F3C1D"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HOT MIX ASPHALT SURFACE REMOVAL (DECK)</w:t>
            </w:r>
          </w:p>
          <w:p w14:paraId="30C7329F" w14:textId="2D857407" w:rsidR="005F3C1D" w:rsidRDefault="005F3C1D" w:rsidP="0094395C">
            <w:pPr>
              <w:tabs>
                <w:tab w:val="left" w:pos="1440"/>
                <w:tab w:val="left" w:pos="2880"/>
                <w:tab w:val="left" w:pos="4320"/>
                <w:tab w:val="left" w:pos="5760"/>
                <w:tab w:val="left" w:pos="7200"/>
              </w:tabs>
              <w:rPr>
                <w:rFonts w:ascii="Arial" w:hAnsi="Arial" w:cs="Arial"/>
                <w:b/>
                <w:sz w:val="20"/>
              </w:rPr>
            </w:pPr>
            <w:r w:rsidRPr="005F3C1D">
              <w:rPr>
                <w:rFonts w:ascii="Arial" w:hAnsi="Arial" w:cs="Arial"/>
                <w:bCs/>
                <w:sz w:val="20"/>
              </w:rPr>
              <w:t xml:space="preserve">Use when removing HMA from bridge deck </w:t>
            </w:r>
            <w:r>
              <w:rPr>
                <w:rFonts w:ascii="Arial" w:hAnsi="Arial" w:cs="Arial"/>
                <w:bCs/>
                <w:sz w:val="20"/>
              </w:rPr>
              <w:t>to resurface.</w:t>
            </w:r>
          </w:p>
        </w:tc>
        <w:tc>
          <w:tcPr>
            <w:tcW w:w="1350" w:type="dxa"/>
            <w:vAlign w:val="center"/>
          </w:tcPr>
          <w:p w14:paraId="64EDDA4C" w14:textId="77777777" w:rsidR="005F3C1D" w:rsidRPr="00743D9B" w:rsidRDefault="005F3C1D" w:rsidP="00EE24C0">
            <w:pPr>
              <w:tabs>
                <w:tab w:val="left" w:pos="2880"/>
                <w:tab w:val="left" w:pos="4320"/>
                <w:tab w:val="left" w:pos="5760"/>
                <w:tab w:val="left" w:pos="7200"/>
              </w:tabs>
              <w:jc w:val="center"/>
              <w:rPr>
                <w:rFonts w:ascii="Arial" w:hAnsi="Arial"/>
                <w:sz w:val="20"/>
              </w:rPr>
            </w:pPr>
          </w:p>
        </w:tc>
      </w:tr>
      <w:tr w:rsidR="00B410E0" w14:paraId="59082A57" w14:textId="77777777" w:rsidTr="003766C0">
        <w:trPr>
          <w:trHeight w:val="288"/>
        </w:trPr>
        <w:tc>
          <w:tcPr>
            <w:tcW w:w="648" w:type="dxa"/>
            <w:vAlign w:val="center"/>
          </w:tcPr>
          <w:p w14:paraId="2632393D" w14:textId="77777777" w:rsidR="00B410E0" w:rsidRPr="00743D9B" w:rsidRDefault="00B410E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FCAA12A" w14:textId="12657846" w:rsidR="00B410E0" w:rsidRDefault="00B410E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4X</w:t>
            </w:r>
          </w:p>
        </w:tc>
        <w:tc>
          <w:tcPr>
            <w:tcW w:w="8280" w:type="dxa"/>
            <w:vAlign w:val="center"/>
          </w:tcPr>
          <w:p w14:paraId="310D57D3" w14:textId="77777777" w:rsidR="00B410E0" w:rsidRDefault="00B410E0"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DRILL AND GROUT #6 OR #8 EPOXY COATED TIE BARS</w:t>
            </w:r>
          </w:p>
          <w:p w14:paraId="4B95B773" w14:textId="43E864DF" w:rsidR="00B410E0" w:rsidRDefault="00B410E0" w:rsidP="0094395C">
            <w:pPr>
              <w:tabs>
                <w:tab w:val="left" w:pos="1440"/>
                <w:tab w:val="left" w:pos="2880"/>
                <w:tab w:val="left" w:pos="4320"/>
                <w:tab w:val="left" w:pos="5760"/>
                <w:tab w:val="left" w:pos="7200"/>
              </w:tabs>
              <w:rPr>
                <w:rFonts w:ascii="Arial" w:hAnsi="Arial" w:cs="Arial"/>
                <w:b/>
                <w:sz w:val="20"/>
              </w:rPr>
            </w:pPr>
            <w:r w:rsidRPr="00B410E0">
              <w:rPr>
                <w:rFonts w:ascii="Arial" w:hAnsi="Arial" w:cs="Arial"/>
                <w:bCs/>
                <w:sz w:val="20"/>
              </w:rPr>
              <w:t>Use for Class A patching.</w:t>
            </w:r>
            <w:r>
              <w:rPr>
                <w:rFonts w:ascii="Arial" w:hAnsi="Arial" w:cs="Arial"/>
                <w:bCs/>
                <w:sz w:val="20"/>
              </w:rPr>
              <w:t xml:space="preserve"> Include D3 Detail</w:t>
            </w:r>
          </w:p>
        </w:tc>
        <w:tc>
          <w:tcPr>
            <w:tcW w:w="1350" w:type="dxa"/>
            <w:vAlign w:val="center"/>
          </w:tcPr>
          <w:p w14:paraId="49ABA5E5" w14:textId="77777777" w:rsidR="00B410E0" w:rsidRPr="00743D9B" w:rsidRDefault="00B410E0" w:rsidP="00EE24C0">
            <w:pPr>
              <w:tabs>
                <w:tab w:val="left" w:pos="2880"/>
                <w:tab w:val="left" w:pos="4320"/>
                <w:tab w:val="left" w:pos="5760"/>
                <w:tab w:val="left" w:pos="7200"/>
              </w:tabs>
              <w:jc w:val="center"/>
              <w:rPr>
                <w:rFonts w:ascii="Arial" w:hAnsi="Arial"/>
                <w:sz w:val="20"/>
              </w:rPr>
            </w:pPr>
          </w:p>
        </w:tc>
      </w:tr>
    </w:tbl>
    <w:p w14:paraId="1D4804F5" w14:textId="1CF95B8D" w:rsidR="006F1C2D" w:rsidRDefault="006F1C2D" w:rsidP="00EE24C0">
      <w:pPr>
        <w:rPr>
          <w:rFonts w:ascii="Arial" w:hAnsi="Arial"/>
          <w:sz w:val="20"/>
        </w:rPr>
      </w:pPr>
    </w:p>
    <w:p w14:paraId="2539ECEB" w14:textId="77777777" w:rsidR="00F12294" w:rsidRDefault="00F12294" w:rsidP="00EE24C0">
      <w:pPr>
        <w:rPr>
          <w:rFonts w:ascii="Arial" w:hAnsi="Arial"/>
          <w:sz w:val="20"/>
        </w:rPr>
      </w:pPr>
    </w:p>
    <w:p w14:paraId="7AF9B08D" w14:textId="34B0589D" w:rsidR="000D4113" w:rsidRDefault="006706E9" w:rsidP="0010433E">
      <w:pPr>
        <w:jc w:val="left"/>
        <w:rPr>
          <w:rFonts w:ascii="Arial" w:hAnsi="Arial"/>
          <w:sz w:val="20"/>
        </w:rPr>
      </w:pPr>
      <w:r>
        <w:rPr>
          <w:rFonts w:ascii="Arial" w:hAnsi="Arial"/>
          <w:sz w:val="20"/>
        </w:rPr>
        <w:t>DIVISION</w:t>
      </w:r>
      <w:r w:rsidR="000D4113">
        <w:rPr>
          <w:rFonts w:ascii="Arial" w:hAnsi="Arial"/>
          <w:sz w:val="20"/>
        </w:rPr>
        <w:t xml:space="preserve"> 500</w:t>
      </w:r>
      <w:r w:rsidR="008D6E23">
        <w:rPr>
          <w:rFonts w:ascii="Arial" w:hAnsi="Arial"/>
          <w:sz w:val="20"/>
        </w:rPr>
        <w:t xml:space="preserve"> - STRUCTURES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865A1" w14:paraId="67EABFB0" w14:textId="77777777" w:rsidTr="00796264">
        <w:trPr>
          <w:trHeight w:val="288"/>
        </w:trPr>
        <w:tc>
          <w:tcPr>
            <w:tcW w:w="648" w:type="dxa"/>
            <w:vAlign w:val="center"/>
          </w:tcPr>
          <w:p w14:paraId="57F71D1D" w14:textId="77777777" w:rsidR="007865A1" w:rsidRDefault="007865A1"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E24C02C" w14:textId="77777777" w:rsidR="007865A1" w:rsidRPr="00743D9B" w:rsidRDefault="007865A1"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5A</w:t>
            </w:r>
          </w:p>
        </w:tc>
        <w:tc>
          <w:tcPr>
            <w:tcW w:w="8280" w:type="dxa"/>
            <w:vAlign w:val="center"/>
          </w:tcPr>
          <w:p w14:paraId="22ED1B46" w14:textId="77777777" w:rsidR="00A50408" w:rsidRPr="00A50408" w:rsidRDefault="00A50408" w:rsidP="0094395C">
            <w:pPr>
              <w:tabs>
                <w:tab w:val="left" w:pos="1440"/>
                <w:tab w:val="left" w:pos="2880"/>
                <w:tab w:val="left" w:pos="4320"/>
                <w:tab w:val="left" w:pos="5760"/>
                <w:tab w:val="left" w:pos="7200"/>
              </w:tabs>
              <w:rPr>
                <w:rFonts w:ascii="Arial" w:hAnsi="Arial"/>
                <w:b/>
                <w:sz w:val="20"/>
              </w:rPr>
            </w:pPr>
            <w:r w:rsidRPr="00A50408">
              <w:rPr>
                <w:rFonts w:ascii="Arial" w:hAnsi="Arial"/>
                <w:b/>
                <w:sz w:val="20"/>
              </w:rPr>
              <w:t>BRIDGE DECK CONCRETE SEALER</w:t>
            </w:r>
          </w:p>
          <w:p w14:paraId="7D3C043F" w14:textId="77777777" w:rsidR="001D5CDA" w:rsidRPr="00A50408" w:rsidRDefault="00A50408" w:rsidP="0094395C">
            <w:pPr>
              <w:tabs>
                <w:tab w:val="left" w:pos="1440"/>
                <w:tab w:val="left" w:pos="2880"/>
                <w:tab w:val="left" w:pos="4320"/>
                <w:tab w:val="left" w:pos="5760"/>
                <w:tab w:val="left" w:pos="7200"/>
              </w:tabs>
              <w:rPr>
                <w:rFonts w:ascii="Arial" w:hAnsi="Arial"/>
                <w:bCs/>
                <w:sz w:val="20"/>
              </w:rPr>
            </w:pPr>
            <w:r w:rsidRPr="00A50408">
              <w:rPr>
                <w:rFonts w:ascii="Arial" w:hAnsi="Arial"/>
                <w:bCs/>
                <w:sz w:val="20"/>
              </w:rPr>
              <w:t>This special provision was developed by the Bridge Office in Springfield to establish a pay item used to track bridge deck sealing.  It should be inserted into all contracts that require sealing of the entire bridge deck.</w:t>
            </w:r>
          </w:p>
        </w:tc>
        <w:tc>
          <w:tcPr>
            <w:tcW w:w="1350" w:type="dxa"/>
            <w:vAlign w:val="center"/>
          </w:tcPr>
          <w:p w14:paraId="027BF175" w14:textId="77777777" w:rsidR="007865A1" w:rsidRDefault="007865A1" w:rsidP="00EE24C0">
            <w:pPr>
              <w:tabs>
                <w:tab w:val="left" w:pos="2880"/>
                <w:tab w:val="left" w:pos="4320"/>
                <w:tab w:val="left" w:pos="5760"/>
                <w:tab w:val="left" w:pos="7200"/>
              </w:tabs>
              <w:jc w:val="center"/>
              <w:rPr>
                <w:rFonts w:ascii="Arial" w:hAnsi="Arial"/>
                <w:sz w:val="20"/>
              </w:rPr>
            </w:pPr>
          </w:p>
        </w:tc>
      </w:tr>
      <w:tr w:rsidR="000D4113" w14:paraId="736D12C4" w14:textId="77777777" w:rsidTr="00796264">
        <w:trPr>
          <w:trHeight w:val="288"/>
        </w:trPr>
        <w:tc>
          <w:tcPr>
            <w:tcW w:w="648" w:type="dxa"/>
            <w:vAlign w:val="center"/>
          </w:tcPr>
          <w:p w14:paraId="33B77583"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23DFA9"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5C</w:t>
            </w:r>
          </w:p>
        </w:tc>
        <w:tc>
          <w:tcPr>
            <w:tcW w:w="8280" w:type="dxa"/>
            <w:vAlign w:val="center"/>
          </w:tcPr>
          <w:p w14:paraId="1B480B4C" w14:textId="77777777" w:rsidR="000D4113" w:rsidRPr="008A2878" w:rsidRDefault="000D4113" w:rsidP="0094395C">
            <w:pPr>
              <w:tabs>
                <w:tab w:val="left" w:pos="1440"/>
                <w:tab w:val="left" w:pos="2880"/>
                <w:tab w:val="left" w:pos="4320"/>
                <w:tab w:val="left" w:pos="5760"/>
                <w:tab w:val="left" w:pos="7200"/>
              </w:tabs>
              <w:rPr>
                <w:rFonts w:ascii="Arial" w:hAnsi="Arial"/>
                <w:b/>
                <w:sz w:val="20"/>
              </w:rPr>
            </w:pPr>
            <w:r w:rsidRPr="008A2878">
              <w:rPr>
                <w:rFonts w:ascii="Arial" w:hAnsi="Arial"/>
                <w:b/>
                <w:sz w:val="20"/>
              </w:rPr>
              <w:t>STORM SEWER, RUBBER GASKET</w:t>
            </w:r>
          </w:p>
          <w:p w14:paraId="35E61F3A" w14:textId="0E5ECE4E" w:rsidR="009C44B0" w:rsidRPr="008A2878" w:rsidRDefault="00416366"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item is included to satisfy EPA requirements for horizontal and vertical separation of storm sewer and water mains</w:t>
            </w:r>
            <w:r w:rsidR="009C44B0" w:rsidRPr="008A2878">
              <w:rPr>
                <w:rFonts w:ascii="Arial" w:hAnsi="Arial" w:cs="Arial"/>
                <w:sz w:val="20"/>
              </w:rPr>
              <w:t xml:space="preserve"> or water service lines outlined in Section 41 of the Standard Specifications for Water and Sewer Main Construction in Illinois.</w:t>
            </w:r>
            <w:r w:rsidR="0094395C">
              <w:rPr>
                <w:rFonts w:ascii="Arial" w:hAnsi="Arial" w:cs="Arial"/>
                <w:sz w:val="20"/>
              </w:rPr>
              <w:t xml:space="preserve"> </w:t>
            </w:r>
            <w:r w:rsidR="009C44B0" w:rsidRPr="008A2878">
              <w:rPr>
                <w:rFonts w:ascii="Arial" w:hAnsi="Arial" w:cs="Arial"/>
                <w:sz w:val="20"/>
              </w:rPr>
              <w:t xml:space="preserve"> Note:  Placement of storm sewer above water main with less than 18” vertical separation is NOT ALLOWED.</w:t>
            </w:r>
          </w:p>
          <w:p w14:paraId="5848CBE3" w14:textId="09B5B872" w:rsidR="000D4113" w:rsidRDefault="000D4113"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type of joint i</w:t>
            </w:r>
            <w:r w:rsidR="001A33C8" w:rsidRPr="008A2878">
              <w:rPr>
                <w:rFonts w:ascii="Arial" w:hAnsi="Arial"/>
                <w:sz w:val="20"/>
              </w:rPr>
              <w:t xml:space="preserve">s required for at least </w:t>
            </w:r>
            <w:r w:rsidR="00D645E1" w:rsidRPr="008A2878">
              <w:rPr>
                <w:rFonts w:ascii="Arial" w:hAnsi="Arial"/>
                <w:sz w:val="20"/>
              </w:rPr>
              <w:t>10 ft</w:t>
            </w:r>
            <w:r w:rsidR="001A33C8" w:rsidRPr="008A2878">
              <w:rPr>
                <w:rFonts w:ascii="Arial" w:hAnsi="Arial"/>
                <w:sz w:val="20"/>
              </w:rPr>
              <w:t xml:space="preserve"> (</w:t>
            </w:r>
            <w:r w:rsidR="00D645E1" w:rsidRPr="008A2878">
              <w:rPr>
                <w:rFonts w:ascii="Arial" w:hAnsi="Arial"/>
                <w:sz w:val="20"/>
              </w:rPr>
              <w:t>3 m)</w:t>
            </w:r>
            <w:r w:rsidRPr="008A2878">
              <w:rPr>
                <w:rFonts w:ascii="Arial" w:hAnsi="Arial"/>
                <w:sz w:val="20"/>
              </w:rPr>
              <w:t xml:space="preserve"> on each side of the crossing; however, pipe material is to be changed only at catch basins, inlets</w:t>
            </w:r>
            <w:r w:rsidR="0094395C">
              <w:rPr>
                <w:rFonts w:ascii="Arial" w:hAnsi="Arial"/>
                <w:sz w:val="20"/>
              </w:rPr>
              <w:t>,</w:t>
            </w:r>
            <w:r w:rsidRPr="008A2878">
              <w:rPr>
                <w:rFonts w:ascii="Arial" w:hAnsi="Arial"/>
                <w:sz w:val="20"/>
              </w:rPr>
              <w:t xml:space="preserve"> or manholes.  Storm Sewer, Rubber Gasket is a 550 or M550 Code Number.</w:t>
            </w:r>
          </w:p>
        </w:tc>
        <w:tc>
          <w:tcPr>
            <w:tcW w:w="1350" w:type="dxa"/>
            <w:vAlign w:val="center"/>
          </w:tcPr>
          <w:p w14:paraId="7BC298CE"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3432FC9A" w14:textId="77777777" w:rsidTr="00796264">
        <w:trPr>
          <w:trHeight w:val="288"/>
        </w:trPr>
        <w:tc>
          <w:tcPr>
            <w:tcW w:w="648" w:type="dxa"/>
            <w:vAlign w:val="center"/>
          </w:tcPr>
          <w:p w14:paraId="3A75D3D4" w14:textId="4A27EBC9"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4C31C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5D</w:t>
            </w:r>
          </w:p>
        </w:tc>
        <w:tc>
          <w:tcPr>
            <w:tcW w:w="8280" w:type="dxa"/>
            <w:vAlign w:val="center"/>
          </w:tcPr>
          <w:p w14:paraId="671E56E3" w14:textId="77777777" w:rsidR="000D4113" w:rsidRPr="0094395C" w:rsidRDefault="000D4113" w:rsidP="0094395C">
            <w:pPr>
              <w:tabs>
                <w:tab w:val="left" w:pos="1440"/>
                <w:tab w:val="left" w:pos="2880"/>
                <w:tab w:val="left" w:pos="4320"/>
                <w:tab w:val="left" w:pos="5760"/>
                <w:tab w:val="left" w:pos="7200"/>
              </w:tabs>
              <w:rPr>
                <w:rFonts w:ascii="Arial" w:hAnsi="Arial"/>
                <w:b/>
                <w:sz w:val="20"/>
              </w:rPr>
            </w:pPr>
            <w:r w:rsidRPr="0094395C">
              <w:rPr>
                <w:rFonts w:ascii="Arial" w:hAnsi="Arial"/>
                <w:b/>
                <w:sz w:val="20"/>
              </w:rPr>
              <w:t xml:space="preserve">STORM SEWER </w:t>
            </w:r>
            <w:r w:rsidR="00FC4230" w:rsidRPr="0094395C">
              <w:rPr>
                <w:rFonts w:ascii="Arial" w:hAnsi="Arial"/>
                <w:b/>
                <w:sz w:val="20"/>
              </w:rPr>
              <w:t>(</w:t>
            </w:r>
            <w:r w:rsidRPr="0094395C">
              <w:rPr>
                <w:rFonts w:ascii="Arial" w:hAnsi="Arial"/>
                <w:b/>
                <w:sz w:val="20"/>
              </w:rPr>
              <w:t>WATER MAIN</w:t>
            </w:r>
            <w:r w:rsidR="00FC4230" w:rsidRPr="0094395C">
              <w:rPr>
                <w:rFonts w:ascii="Arial" w:hAnsi="Arial"/>
                <w:b/>
                <w:sz w:val="20"/>
              </w:rPr>
              <w:t xml:space="preserve"> REQUIREMENTS)</w:t>
            </w:r>
          </w:p>
          <w:p w14:paraId="11F83A21" w14:textId="5283190D" w:rsidR="000D4113" w:rsidRPr="0094395C" w:rsidRDefault="009C44B0" w:rsidP="0094395C">
            <w:pPr>
              <w:tabs>
                <w:tab w:val="left" w:pos="1440"/>
                <w:tab w:val="left" w:pos="2880"/>
                <w:tab w:val="left" w:pos="4320"/>
                <w:tab w:val="left" w:pos="5760"/>
                <w:tab w:val="left" w:pos="7200"/>
              </w:tabs>
              <w:rPr>
                <w:rFonts w:ascii="Arial" w:hAnsi="Arial"/>
                <w:sz w:val="20"/>
              </w:rPr>
            </w:pPr>
            <w:r w:rsidRPr="0094395C">
              <w:rPr>
                <w:rFonts w:ascii="Arial" w:hAnsi="Arial"/>
                <w:sz w:val="20"/>
              </w:rPr>
              <w:t>This item is included to satisfy EPA requirements for horizontal and vertical separation of storm sewer and water mains.</w:t>
            </w:r>
            <w:r w:rsidR="0094395C" w:rsidRPr="0094395C">
              <w:rPr>
                <w:rFonts w:ascii="Arial" w:hAnsi="Arial"/>
                <w:sz w:val="20"/>
              </w:rPr>
              <w:t xml:space="preserve"> </w:t>
            </w:r>
            <w:r w:rsidRPr="0094395C">
              <w:rPr>
                <w:rFonts w:ascii="Arial" w:hAnsi="Arial"/>
                <w:sz w:val="20"/>
              </w:rPr>
              <w:t xml:space="preserve"> </w:t>
            </w:r>
            <w:r w:rsidR="000D4113" w:rsidRPr="0094395C">
              <w:rPr>
                <w:rFonts w:ascii="Arial" w:hAnsi="Arial"/>
                <w:sz w:val="20"/>
              </w:rPr>
              <w:t xml:space="preserve">Pipe material is to be changed only at catch basins, inlets, or manholes.  </w:t>
            </w:r>
            <w:r w:rsidRPr="0094395C">
              <w:rPr>
                <w:rFonts w:ascii="Arial" w:hAnsi="Arial"/>
                <w:sz w:val="20"/>
              </w:rPr>
              <w:t xml:space="preserve">Review Standard Specifications for Water and Sewer Main </w:t>
            </w:r>
            <w:r w:rsidRPr="0094395C">
              <w:rPr>
                <w:rFonts w:ascii="Arial" w:hAnsi="Arial" w:cs="Arial"/>
                <w:sz w:val="20"/>
              </w:rPr>
              <w:t xml:space="preserve">Construction in Illinois to determine requirements based on existing and proposed utilities. </w:t>
            </w:r>
            <w:r w:rsidR="0094395C">
              <w:rPr>
                <w:rFonts w:ascii="Arial" w:hAnsi="Arial" w:cs="Arial"/>
                <w:sz w:val="20"/>
              </w:rPr>
              <w:t xml:space="preserve"> </w:t>
            </w:r>
            <w:r w:rsidRPr="0094395C">
              <w:rPr>
                <w:rFonts w:ascii="Arial" w:hAnsi="Arial" w:cs="Arial"/>
                <w:sz w:val="20"/>
              </w:rPr>
              <w:t>See Drawings No. 19 through No. 2</w:t>
            </w:r>
            <w:r w:rsidR="00697658" w:rsidRPr="0094395C">
              <w:rPr>
                <w:rFonts w:ascii="Arial" w:hAnsi="Arial" w:cs="Arial"/>
                <w:sz w:val="20"/>
              </w:rPr>
              <w:t>4</w:t>
            </w:r>
            <w:r w:rsidRPr="0094395C">
              <w:rPr>
                <w:rFonts w:ascii="Arial" w:hAnsi="Arial" w:cs="Arial"/>
                <w:sz w:val="20"/>
              </w:rPr>
              <w:t>.</w:t>
            </w:r>
          </w:p>
        </w:tc>
        <w:tc>
          <w:tcPr>
            <w:tcW w:w="1350" w:type="dxa"/>
            <w:vAlign w:val="center"/>
          </w:tcPr>
          <w:p w14:paraId="7ADABA88" w14:textId="77777777" w:rsidR="000D4113" w:rsidRDefault="000D4113" w:rsidP="00EE24C0">
            <w:pPr>
              <w:tabs>
                <w:tab w:val="left" w:pos="2880"/>
                <w:tab w:val="left" w:pos="4320"/>
                <w:tab w:val="left" w:pos="5760"/>
                <w:tab w:val="left" w:pos="7200"/>
              </w:tabs>
              <w:jc w:val="center"/>
              <w:rPr>
                <w:rFonts w:ascii="Arial" w:hAnsi="Arial"/>
                <w:sz w:val="20"/>
              </w:rPr>
            </w:pPr>
          </w:p>
        </w:tc>
      </w:tr>
      <w:tr w:rsidR="006F1C2D" w14:paraId="732E51CF" w14:textId="77777777" w:rsidTr="00796264">
        <w:trPr>
          <w:trHeight w:val="288"/>
        </w:trPr>
        <w:tc>
          <w:tcPr>
            <w:tcW w:w="648" w:type="dxa"/>
            <w:vAlign w:val="center"/>
          </w:tcPr>
          <w:p w14:paraId="231169E7" w14:textId="77777777" w:rsidR="006F1C2D" w:rsidRDefault="00AF685B" w:rsidP="00743D9B">
            <w:pPr>
              <w:tabs>
                <w:tab w:val="left" w:pos="1440"/>
                <w:tab w:val="left" w:pos="2880"/>
                <w:tab w:val="left" w:pos="4320"/>
                <w:tab w:val="left" w:pos="5760"/>
                <w:tab w:val="left" w:pos="7200"/>
              </w:tabs>
              <w:jc w:val="center"/>
              <w:rPr>
                <w:rFonts w:ascii="Arial" w:hAnsi="Arial"/>
                <w:sz w:val="20"/>
              </w:rPr>
            </w:pPr>
            <w:r>
              <w:rPr>
                <w:rFonts w:ascii="Arial" w:hAnsi="Arial"/>
                <w:sz w:val="20"/>
              </w:rPr>
              <w:br w:type="page"/>
            </w:r>
          </w:p>
        </w:tc>
        <w:tc>
          <w:tcPr>
            <w:tcW w:w="720" w:type="dxa"/>
            <w:vAlign w:val="center"/>
          </w:tcPr>
          <w:p w14:paraId="6E18811B" w14:textId="77777777" w:rsidR="006F1C2D" w:rsidRPr="00743D9B" w:rsidRDefault="006F1C2D"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5E</w:t>
            </w:r>
          </w:p>
        </w:tc>
        <w:tc>
          <w:tcPr>
            <w:tcW w:w="8280" w:type="dxa"/>
            <w:vAlign w:val="center"/>
          </w:tcPr>
          <w:p w14:paraId="3D1DDFDF" w14:textId="77777777" w:rsidR="00EE24C0" w:rsidRDefault="006F1C2D" w:rsidP="0094395C">
            <w:pPr>
              <w:tabs>
                <w:tab w:val="left" w:pos="1440"/>
                <w:tab w:val="left" w:pos="2880"/>
                <w:tab w:val="left" w:pos="4320"/>
                <w:tab w:val="left" w:pos="5760"/>
                <w:tab w:val="left" w:pos="7200"/>
              </w:tabs>
              <w:rPr>
                <w:rFonts w:ascii="Arial" w:hAnsi="Arial"/>
                <w:b/>
                <w:sz w:val="20"/>
              </w:rPr>
            </w:pPr>
            <w:r>
              <w:rPr>
                <w:rFonts w:ascii="Arial" w:hAnsi="Arial"/>
                <w:b/>
                <w:sz w:val="20"/>
              </w:rPr>
              <w:t>STORM SEWER OR CULVERT TO BE FILLED</w:t>
            </w:r>
          </w:p>
          <w:p w14:paraId="3E22399D" w14:textId="77777777" w:rsidR="006F1C2D" w:rsidRPr="00803745" w:rsidRDefault="00803745" w:rsidP="0094395C">
            <w:pPr>
              <w:tabs>
                <w:tab w:val="left" w:pos="1440"/>
                <w:tab w:val="left" w:pos="2880"/>
                <w:tab w:val="left" w:pos="4320"/>
                <w:tab w:val="left" w:pos="5760"/>
                <w:tab w:val="left" w:pos="7200"/>
              </w:tabs>
              <w:rPr>
                <w:rFonts w:ascii="Arial" w:hAnsi="Arial" w:cs="Arial"/>
                <w:sz w:val="20"/>
              </w:rPr>
            </w:pPr>
            <w:r>
              <w:rPr>
                <w:rFonts w:ascii="Arial" w:hAnsi="Arial" w:cs="Arial"/>
                <w:sz w:val="20"/>
              </w:rPr>
              <w:t>To be used when abandoning storm sewers or culverts.</w:t>
            </w:r>
          </w:p>
        </w:tc>
        <w:tc>
          <w:tcPr>
            <w:tcW w:w="1350" w:type="dxa"/>
            <w:vAlign w:val="center"/>
          </w:tcPr>
          <w:p w14:paraId="42092070" w14:textId="77777777" w:rsidR="006F1C2D" w:rsidRDefault="006F1C2D" w:rsidP="00EE24C0">
            <w:pPr>
              <w:tabs>
                <w:tab w:val="left" w:pos="2880"/>
                <w:tab w:val="left" w:pos="4320"/>
                <w:tab w:val="left" w:pos="5760"/>
                <w:tab w:val="left" w:pos="7200"/>
              </w:tabs>
              <w:jc w:val="center"/>
              <w:rPr>
                <w:rFonts w:ascii="Arial" w:hAnsi="Arial"/>
                <w:sz w:val="20"/>
              </w:rPr>
            </w:pPr>
          </w:p>
        </w:tc>
      </w:tr>
      <w:tr w:rsidR="00AF685B" w14:paraId="475305AD" w14:textId="77777777" w:rsidTr="00796264">
        <w:trPr>
          <w:trHeight w:val="288"/>
        </w:trPr>
        <w:tc>
          <w:tcPr>
            <w:tcW w:w="648" w:type="dxa"/>
            <w:vAlign w:val="center"/>
          </w:tcPr>
          <w:p w14:paraId="53056C55" w14:textId="6233F5D2" w:rsidR="00AF685B" w:rsidRDefault="00AF685B"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19D5B8" w14:textId="77777777" w:rsidR="00AF685B" w:rsidRPr="00743D9B" w:rsidRDefault="00AF685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5F</w:t>
            </w:r>
          </w:p>
        </w:tc>
        <w:tc>
          <w:tcPr>
            <w:tcW w:w="8280" w:type="dxa"/>
            <w:vAlign w:val="center"/>
          </w:tcPr>
          <w:p w14:paraId="0428A959" w14:textId="77777777" w:rsidR="00AF685B" w:rsidRDefault="00AF685B" w:rsidP="0094395C">
            <w:pPr>
              <w:tabs>
                <w:tab w:val="left" w:pos="1440"/>
                <w:tab w:val="left" w:pos="2880"/>
                <w:tab w:val="left" w:pos="4320"/>
                <w:tab w:val="left" w:pos="5760"/>
                <w:tab w:val="left" w:pos="7200"/>
              </w:tabs>
              <w:rPr>
                <w:rFonts w:ascii="Arial" w:hAnsi="Arial"/>
                <w:b/>
                <w:sz w:val="20"/>
              </w:rPr>
            </w:pPr>
            <w:r>
              <w:rPr>
                <w:rFonts w:ascii="Arial" w:hAnsi="Arial"/>
                <w:b/>
                <w:sz w:val="20"/>
              </w:rPr>
              <w:t>BRIDGE DECK LATEX OR MICROSILICA CONCRETE OVERLAY, CUT OFF DATE</w:t>
            </w:r>
          </w:p>
          <w:p w14:paraId="26F562F9" w14:textId="0A64DA26" w:rsidR="00AF685B" w:rsidRPr="00AF685B" w:rsidRDefault="00AF685B" w:rsidP="0094395C">
            <w:pPr>
              <w:rPr>
                <w:rFonts w:ascii="Arial" w:hAnsi="Arial"/>
                <w:sz w:val="20"/>
              </w:rPr>
            </w:pPr>
            <w:r w:rsidRPr="002D1044">
              <w:rPr>
                <w:rFonts w:ascii="Arial" w:hAnsi="Arial"/>
                <w:sz w:val="20"/>
              </w:rPr>
              <w:t xml:space="preserve">This work must also include a completion date no later than November 15 or a traffic control special provision requiring the Contractor to schedule his operations so that all traffic lanes are open from December 1 to March 1. </w:t>
            </w:r>
            <w:r w:rsidR="0094395C">
              <w:rPr>
                <w:rFonts w:ascii="Arial" w:hAnsi="Arial"/>
                <w:sz w:val="20"/>
              </w:rPr>
              <w:t xml:space="preserve"> </w:t>
            </w:r>
            <w:r w:rsidRPr="002D1044">
              <w:rPr>
                <w:rFonts w:ascii="Arial" w:hAnsi="Arial"/>
                <w:sz w:val="20"/>
              </w:rPr>
              <w:t>This is per a request from Project Implementation to eliminate lane closures/reductions over winter months.</w:t>
            </w:r>
          </w:p>
        </w:tc>
        <w:tc>
          <w:tcPr>
            <w:tcW w:w="1350" w:type="dxa"/>
            <w:vAlign w:val="center"/>
          </w:tcPr>
          <w:p w14:paraId="2EE2A14E" w14:textId="77777777" w:rsidR="00AF685B" w:rsidRDefault="00AF685B" w:rsidP="00EE24C0">
            <w:pPr>
              <w:tabs>
                <w:tab w:val="left" w:pos="2880"/>
                <w:tab w:val="left" w:pos="4320"/>
                <w:tab w:val="left" w:pos="5760"/>
                <w:tab w:val="left" w:pos="7200"/>
              </w:tabs>
              <w:jc w:val="center"/>
              <w:rPr>
                <w:rFonts w:ascii="Arial" w:hAnsi="Arial"/>
                <w:sz w:val="20"/>
              </w:rPr>
            </w:pPr>
          </w:p>
        </w:tc>
      </w:tr>
      <w:tr w:rsidR="0010433E" w14:paraId="3E7DC215" w14:textId="77777777" w:rsidTr="00796264">
        <w:trPr>
          <w:trHeight w:val="288"/>
        </w:trPr>
        <w:tc>
          <w:tcPr>
            <w:tcW w:w="648" w:type="dxa"/>
            <w:vAlign w:val="center"/>
          </w:tcPr>
          <w:p w14:paraId="1A4BFD88" w14:textId="77777777" w:rsidR="0010433E"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49F869" w14:textId="780D3343" w:rsidR="0010433E" w:rsidRPr="00743D9B"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5G</w:t>
            </w:r>
          </w:p>
        </w:tc>
        <w:tc>
          <w:tcPr>
            <w:tcW w:w="8280" w:type="dxa"/>
            <w:vAlign w:val="center"/>
          </w:tcPr>
          <w:p w14:paraId="319D85B6" w14:textId="77777777" w:rsidR="0010433E" w:rsidRDefault="0010433E" w:rsidP="0094395C">
            <w:pPr>
              <w:tabs>
                <w:tab w:val="left" w:pos="1440"/>
                <w:tab w:val="left" w:pos="2880"/>
                <w:tab w:val="left" w:pos="4320"/>
                <w:tab w:val="left" w:pos="5760"/>
                <w:tab w:val="left" w:pos="7200"/>
              </w:tabs>
              <w:rPr>
                <w:rFonts w:ascii="Arial" w:hAnsi="Arial"/>
                <w:b/>
                <w:sz w:val="20"/>
              </w:rPr>
            </w:pPr>
            <w:r>
              <w:rPr>
                <w:rFonts w:ascii="Arial" w:hAnsi="Arial"/>
                <w:b/>
                <w:sz w:val="20"/>
              </w:rPr>
              <w:t xml:space="preserve">MASTIC REPAIRS FOR CULVERTS </w:t>
            </w:r>
          </w:p>
          <w:p w14:paraId="60CBC236" w14:textId="3573E23F" w:rsidR="0010433E" w:rsidRPr="0010433E" w:rsidRDefault="0010433E" w:rsidP="0094395C">
            <w:pPr>
              <w:tabs>
                <w:tab w:val="left" w:pos="1440"/>
                <w:tab w:val="left" w:pos="2880"/>
                <w:tab w:val="left" w:pos="4320"/>
                <w:tab w:val="left" w:pos="5760"/>
                <w:tab w:val="left" w:pos="7200"/>
              </w:tabs>
              <w:rPr>
                <w:rFonts w:ascii="Arial" w:hAnsi="Arial"/>
                <w:bCs/>
                <w:sz w:val="20"/>
              </w:rPr>
            </w:pPr>
            <w:r>
              <w:rPr>
                <w:rFonts w:ascii="Arial" w:hAnsi="Arial"/>
                <w:bCs/>
                <w:sz w:val="20"/>
              </w:rPr>
              <w:t>Use when sealing joints or weep holes of existing culverts.</w:t>
            </w:r>
          </w:p>
        </w:tc>
        <w:tc>
          <w:tcPr>
            <w:tcW w:w="1350" w:type="dxa"/>
            <w:vAlign w:val="center"/>
          </w:tcPr>
          <w:p w14:paraId="03E68B61" w14:textId="77777777" w:rsidR="0010433E" w:rsidRDefault="0010433E" w:rsidP="00EE24C0">
            <w:pPr>
              <w:tabs>
                <w:tab w:val="left" w:pos="2880"/>
                <w:tab w:val="left" w:pos="4320"/>
                <w:tab w:val="left" w:pos="5760"/>
                <w:tab w:val="left" w:pos="7200"/>
              </w:tabs>
              <w:jc w:val="center"/>
              <w:rPr>
                <w:rFonts w:ascii="Arial" w:hAnsi="Arial"/>
                <w:sz w:val="20"/>
              </w:rPr>
            </w:pPr>
          </w:p>
        </w:tc>
      </w:tr>
    </w:tbl>
    <w:p w14:paraId="570D9D9B" w14:textId="77777777" w:rsidR="006F1C2D" w:rsidRDefault="006F1C2D" w:rsidP="00EE24C0">
      <w:pPr>
        <w:rPr>
          <w:rFonts w:ascii="Arial" w:hAnsi="Arial"/>
          <w:sz w:val="20"/>
        </w:rPr>
      </w:pPr>
    </w:p>
    <w:p w14:paraId="40642265" w14:textId="77777777" w:rsidR="001A6750" w:rsidRDefault="001A6750" w:rsidP="00EE24C0">
      <w:pPr>
        <w:rPr>
          <w:rFonts w:ascii="Arial" w:hAnsi="Arial"/>
          <w:sz w:val="20"/>
        </w:rPr>
      </w:pPr>
    </w:p>
    <w:p w14:paraId="5C88436C" w14:textId="77777777" w:rsidR="006F1C2D" w:rsidRDefault="006706E9" w:rsidP="00EE24C0">
      <w:pPr>
        <w:rPr>
          <w:rFonts w:ascii="Arial" w:hAnsi="Arial"/>
          <w:sz w:val="20"/>
        </w:rPr>
      </w:pPr>
      <w:r>
        <w:rPr>
          <w:rFonts w:ascii="Arial" w:hAnsi="Arial"/>
          <w:sz w:val="20"/>
        </w:rPr>
        <w:t>DIVISION</w:t>
      </w:r>
      <w:r w:rsidR="006F1C2D">
        <w:rPr>
          <w:rFonts w:ascii="Arial" w:hAnsi="Arial"/>
          <w:sz w:val="20"/>
        </w:rPr>
        <w:t xml:space="preserve"> 600</w:t>
      </w:r>
      <w:r w:rsidR="008D6E23">
        <w:rPr>
          <w:rFonts w:ascii="Arial" w:hAnsi="Arial"/>
          <w:sz w:val="20"/>
        </w:rPr>
        <w:t xml:space="preserve"> – INCIDENTAL CONSTRUCTION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6F1C2D" w14:paraId="3D07348C" w14:textId="77777777" w:rsidTr="00796264">
        <w:trPr>
          <w:trHeight w:val="288"/>
        </w:trPr>
        <w:tc>
          <w:tcPr>
            <w:tcW w:w="648" w:type="dxa"/>
            <w:vAlign w:val="center"/>
          </w:tcPr>
          <w:p w14:paraId="728F720E" w14:textId="57136418" w:rsidR="006F1C2D" w:rsidRDefault="006F1C2D"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4176B8A" w14:textId="77777777" w:rsidR="006F1C2D" w:rsidRPr="00743D9B" w:rsidRDefault="006F1C2D"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6A</w:t>
            </w:r>
          </w:p>
        </w:tc>
        <w:tc>
          <w:tcPr>
            <w:tcW w:w="8280" w:type="dxa"/>
            <w:vAlign w:val="center"/>
          </w:tcPr>
          <w:p w14:paraId="118548B4" w14:textId="77777777" w:rsidR="00EE24C0" w:rsidRDefault="006F1C2D" w:rsidP="0094395C">
            <w:pPr>
              <w:tabs>
                <w:tab w:val="left" w:pos="1440"/>
                <w:tab w:val="left" w:pos="2880"/>
                <w:tab w:val="left" w:pos="4320"/>
                <w:tab w:val="left" w:pos="5760"/>
                <w:tab w:val="left" w:pos="7200"/>
              </w:tabs>
              <w:rPr>
                <w:rFonts w:ascii="Arial" w:hAnsi="Arial"/>
                <w:b/>
                <w:sz w:val="20"/>
              </w:rPr>
            </w:pPr>
            <w:r>
              <w:rPr>
                <w:rFonts w:ascii="Arial" w:hAnsi="Arial"/>
                <w:b/>
                <w:sz w:val="20"/>
              </w:rPr>
              <w:t>PERMANENT SURVEY MARKERS</w:t>
            </w:r>
          </w:p>
          <w:p w14:paraId="4142E460" w14:textId="77777777" w:rsidR="006F1C2D"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To be used on contracts containing Permanent Survey Markers.</w:t>
            </w:r>
          </w:p>
        </w:tc>
        <w:tc>
          <w:tcPr>
            <w:tcW w:w="1350" w:type="dxa"/>
            <w:vAlign w:val="center"/>
          </w:tcPr>
          <w:p w14:paraId="3E401F8D" w14:textId="77777777" w:rsidR="006F1C2D" w:rsidRDefault="006F1C2D" w:rsidP="00EE24C0">
            <w:pPr>
              <w:tabs>
                <w:tab w:val="left" w:pos="2880"/>
                <w:tab w:val="left" w:pos="4320"/>
                <w:tab w:val="left" w:pos="5760"/>
                <w:tab w:val="left" w:pos="7200"/>
              </w:tabs>
              <w:jc w:val="center"/>
              <w:rPr>
                <w:rFonts w:ascii="Arial" w:hAnsi="Arial"/>
                <w:sz w:val="20"/>
              </w:rPr>
            </w:pPr>
          </w:p>
        </w:tc>
      </w:tr>
      <w:tr w:rsidR="00FF77C6" w14:paraId="73853321" w14:textId="77777777" w:rsidTr="00796264">
        <w:trPr>
          <w:trHeight w:val="288"/>
        </w:trPr>
        <w:tc>
          <w:tcPr>
            <w:tcW w:w="648" w:type="dxa"/>
            <w:vAlign w:val="center"/>
          </w:tcPr>
          <w:p w14:paraId="1F9FD1D0" w14:textId="77777777" w:rsidR="00FF77C6" w:rsidRDefault="00FF77C6"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140E19E" w14:textId="77777777" w:rsidR="00FF77C6" w:rsidRPr="00743D9B" w:rsidRDefault="00FF77C6"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6G</w:t>
            </w:r>
          </w:p>
        </w:tc>
        <w:tc>
          <w:tcPr>
            <w:tcW w:w="8280" w:type="dxa"/>
            <w:vAlign w:val="center"/>
          </w:tcPr>
          <w:p w14:paraId="411C480F" w14:textId="77777777" w:rsidR="00FF77C6" w:rsidRPr="00FF77C6" w:rsidRDefault="00FF77C6" w:rsidP="0094395C">
            <w:pPr>
              <w:rPr>
                <w:rFonts w:ascii="Arial" w:hAnsi="Arial" w:cs="Arial"/>
                <w:b/>
                <w:sz w:val="20"/>
              </w:rPr>
            </w:pPr>
            <w:r w:rsidRPr="00FF77C6">
              <w:rPr>
                <w:rFonts w:ascii="Arial" w:hAnsi="Arial" w:cs="Arial"/>
                <w:b/>
                <w:sz w:val="20"/>
              </w:rPr>
              <w:t>FRAMES AND LIDS TO BE ADJUSTED (SPECIAL) and WATER VALVES TO BE ADJUSTED, SPECIAL</w:t>
            </w:r>
          </w:p>
          <w:p w14:paraId="7505433C" w14:textId="77777777" w:rsidR="00FF77C6" w:rsidRPr="003F7946" w:rsidRDefault="00FF77C6" w:rsidP="0094395C">
            <w:pPr>
              <w:rPr>
                <w:rFonts w:ascii="Arial" w:hAnsi="Arial"/>
                <w:b/>
                <w:sz w:val="20"/>
              </w:rPr>
            </w:pPr>
            <w:r w:rsidRPr="00FF77C6">
              <w:rPr>
                <w:rFonts w:ascii="Arial" w:hAnsi="Arial"/>
                <w:sz w:val="20"/>
              </w:rPr>
              <w:t>To be used on all multi-lift resurfacing projects where manholes and/or water valves exist.</w:t>
            </w:r>
          </w:p>
        </w:tc>
        <w:tc>
          <w:tcPr>
            <w:tcW w:w="1350" w:type="dxa"/>
            <w:vAlign w:val="center"/>
          </w:tcPr>
          <w:p w14:paraId="65F14231" w14:textId="77777777" w:rsidR="00FF77C6" w:rsidRDefault="00FF77C6" w:rsidP="00EE24C0">
            <w:pPr>
              <w:tabs>
                <w:tab w:val="left" w:pos="2880"/>
                <w:tab w:val="left" w:pos="4320"/>
                <w:tab w:val="left" w:pos="5760"/>
                <w:tab w:val="left" w:pos="7200"/>
              </w:tabs>
              <w:jc w:val="center"/>
              <w:rPr>
                <w:rFonts w:ascii="Arial" w:hAnsi="Arial"/>
                <w:sz w:val="20"/>
              </w:rPr>
            </w:pPr>
          </w:p>
        </w:tc>
      </w:tr>
      <w:tr w:rsidR="000435B5" w14:paraId="24DA4972" w14:textId="77777777" w:rsidTr="00796264">
        <w:trPr>
          <w:trHeight w:val="288"/>
        </w:trPr>
        <w:tc>
          <w:tcPr>
            <w:tcW w:w="648" w:type="dxa"/>
            <w:vAlign w:val="center"/>
          </w:tcPr>
          <w:p w14:paraId="58077751" w14:textId="77777777" w:rsidR="000435B5" w:rsidRDefault="000435B5"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17941DB" w14:textId="77777777" w:rsidR="000435B5" w:rsidRPr="00743D9B" w:rsidRDefault="000435B5"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6H</w:t>
            </w:r>
          </w:p>
        </w:tc>
        <w:tc>
          <w:tcPr>
            <w:tcW w:w="8280" w:type="dxa"/>
            <w:vAlign w:val="center"/>
          </w:tcPr>
          <w:p w14:paraId="13E049D3" w14:textId="77777777" w:rsidR="000435B5" w:rsidRDefault="000435B5" w:rsidP="0094395C">
            <w:pPr>
              <w:rPr>
                <w:rFonts w:ascii="Arial" w:hAnsi="Arial" w:cs="Arial"/>
                <w:b/>
                <w:sz w:val="20"/>
              </w:rPr>
            </w:pPr>
            <w:r>
              <w:rPr>
                <w:rFonts w:ascii="Arial" w:hAnsi="Arial" w:cs="Arial"/>
                <w:b/>
                <w:sz w:val="20"/>
              </w:rPr>
              <w:t>SHOULDER STABILIZATION AT GUARDRAIL</w:t>
            </w:r>
          </w:p>
          <w:p w14:paraId="1E7CE046" w14:textId="77777777" w:rsidR="000435B5" w:rsidRPr="000435B5" w:rsidRDefault="000435B5" w:rsidP="0094395C">
            <w:pPr>
              <w:rPr>
                <w:rFonts w:ascii="Arial" w:hAnsi="Arial" w:cs="Arial"/>
                <w:sz w:val="20"/>
              </w:rPr>
            </w:pPr>
            <w:r>
              <w:rPr>
                <w:rFonts w:ascii="Arial" w:hAnsi="Arial" w:cs="Arial"/>
                <w:sz w:val="20"/>
              </w:rPr>
              <w:t>Use whenever shoulder stabilization of guardrail is specified.</w:t>
            </w:r>
          </w:p>
        </w:tc>
        <w:tc>
          <w:tcPr>
            <w:tcW w:w="1350" w:type="dxa"/>
            <w:vAlign w:val="center"/>
          </w:tcPr>
          <w:p w14:paraId="37B48EE2" w14:textId="77777777" w:rsidR="000435B5" w:rsidRDefault="000435B5" w:rsidP="00EE24C0">
            <w:pPr>
              <w:tabs>
                <w:tab w:val="left" w:pos="2880"/>
                <w:tab w:val="left" w:pos="4320"/>
                <w:tab w:val="left" w:pos="5760"/>
                <w:tab w:val="left" w:pos="7200"/>
              </w:tabs>
              <w:jc w:val="center"/>
              <w:rPr>
                <w:rFonts w:ascii="Arial" w:hAnsi="Arial"/>
                <w:sz w:val="20"/>
              </w:rPr>
            </w:pPr>
          </w:p>
        </w:tc>
      </w:tr>
      <w:tr w:rsidR="00796264" w14:paraId="0AAB4065" w14:textId="77777777" w:rsidTr="00796264">
        <w:trPr>
          <w:trHeight w:val="288"/>
        </w:trPr>
        <w:tc>
          <w:tcPr>
            <w:tcW w:w="648" w:type="dxa"/>
            <w:vAlign w:val="center"/>
          </w:tcPr>
          <w:p w14:paraId="7592CFC5" w14:textId="77777777" w:rsidR="00796264" w:rsidRDefault="00796264"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39B327" w14:textId="32CFAACE" w:rsidR="00796264" w:rsidRPr="00743D9B" w:rsidRDefault="00796264"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6I</w:t>
            </w:r>
          </w:p>
        </w:tc>
        <w:tc>
          <w:tcPr>
            <w:tcW w:w="8280" w:type="dxa"/>
            <w:vAlign w:val="center"/>
          </w:tcPr>
          <w:p w14:paraId="1ED3682F" w14:textId="77777777" w:rsidR="00796264" w:rsidRDefault="00796264" w:rsidP="0094395C">
            <w:pPr>
              <w:rPr>
                <w:rFonts w:ascii="Arial" w:hAnsi="Arial" w:cs="Arial"/>
                <w:bCs/>
                <w:sz w:val="20"/>
              </w:rPr>
            </w:pPr>
            <w:r>
              <w:rPr>
                <w:rFonts w:ascii="Arial" w:hAnsi="Arial" w:cs="Arial"/>
                <w:b/>
                <w:sz w:val="20"/>
              </w:rPr>
              <w:t>HIGH TENSION CABLE MEDIAN BARRIER – DRIVEN LINE POSTS</w:t>
            </w:r>
          </w:p>
          <w:p w14:paraId="6C9A98EF" w14:textId="020B58E7" w:rsidR="00796264" w:rsidRPr="00796264" w:rsidRDefault="00796264" w:rsidP="0094395C">
            <w:pPr>
              <w:rPr>
                <w:rFonts w:ascii="Arial" w:hAnsi="Arial" w:cs="Arial"/>
                <w:bCs/>
                <w:sz w:val="20"/>
              </w:rPr>
            </w:pPr>
            <w:r w:rsidRPr="00796264">
              <w:rPr>
                <w:rFonts w:ascii="Arial" w:hAnsi="Arial" w:cs="Arial"/>
                <w:bCs/>
                <w:sz w:val="20"/>
              </w:rPr>
              <w:t>Use for all installations of HTCMB.</w:t>
            </w:r>
          </w:p>
        </w:tc>
        <w:tc>
          <w:tcPr>
            <w:tcW w:w="1350" w:type="dxa"/>
            <w:vAlign w:val="center"/>
          </w:tcPr>
          <w:p w14:paraId="01EA0AC1" w14:textId="77777777" w:rsidR="00796264" w:rsidRDefault="00796264" w:rsidP="00EE24C0">
            <w:pPr>
              <w:tabs>
                <w:tab w:val="left" w:pos="2880"/>
                <w:tab w:val="left" w:pos="4320"/>
                <w:tab w:val="left" w:pos="5760"/>
                <w:tab w:val="left" w:pos="7200"/>
              </w:tabs>
              <w:jc w:val="center"/>
              <w:rPr>
                <w:rFonts w:ascii="Arial" w:hAnsi="Arial"/>
                <w:sz w:val="20"/>
              </w:rPr>
            </w:pPr>
          </w:p>
        </w:tc>
      </w:tr>
    </w:tbl>
    <w:p w14:paraId="7414DAA7" w14:textId="525119FA" w:rsidR="001A6750" w:rsidRDefault="001A6750" w:rsidP="00EE24C0">
      <w:pPr>
        <w:rPr>
          <w:rFonts w:ascii="Arial" w:hAnsi="Arial"/>
          <w:sz w:val="20"/>
        </w:rPr>
      </w:pPr>
    </w:p>
    <w:p w14:paraId="0C5E76BF" w14:textId="1EFE3895" w:rsidR="00F24DAC" w:rsidRDefault="00F24DAC" w:rsidP="00EE24C0">
      <w:pPr>
        <w:rPr>
          <w:rFonts w:ascii="Arial" w:hAnsi="Arial"/>
          <w:sz w:val="20"/>
        </w:rPr>
      </w:pPr>
    </w:p>
    <w:p w14:paraId="5F153D24" w14:textId="77777777" w:rsidR="000D4113" w:rsidRPr="006F1C2D" w:rsidRDefault="006706E9" w:rsidP="00EE24C0">
      <w:r>
        <w:rPr>
          <w:rFonts w:ascii="Arial" w:hAnsi="Arial"/>
          <w:sz w:val="20"/>
        </w:rPr>
        <w:t>DIVISION</w:t>
      </w:r>
      <w:r w:rsidR="000D4113">
        <w:rPr>
          <w:rFonts w:ascii="Arial" w:hAnsi="Arial"/>
          <w:sz w:val="20"/>
        </w:rPr>
        <w:t xml:space="preserve"> 700</w:t>
      </w:r>
      <w:r w:rsidR="00A75A67">
        <w:rPr>
          <w:rFonts w:ascii="Arial" w:hAnsi="Arial"/>
          <w:sz w:val="20"/>
        </w:rPr>
        <w:t xml:space="preserve"> – TRAFFIC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D504E7" w14:paraId="48DAF8B8"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CD76D50"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F896ABA"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7B</w:t>
            </w:r>
          </w:p>
        </w:tc>
        <w:tc>
          <w:tcPr>
            <w:tcW w:w="8280" w:type="dxa"/>
            <w:tcBorders>
              <w:top w:val="single" w:sz="4" w:space="0" w:color="auto"/>
              <w:left w:val="single" w:sz="4" w:space="0" w:color="auto"/>
              <w:bottom w:val="single" w:sz="4" w:space="0" w:color="auto"/>
              <w:right w:val="single" w:sz="4" w:space="0" w:color="auto"/>
            </w:tcBorders>
            <w:vAlign w:val="center"/>
          </w:tcPr>
          <w:p w14:paraId="55D06B83" w14:textId="77777777" w:rsidR="00D504E7" w:rsidRPr="002776E1" w:rsidRDefault="00D504E7" w:rsidP="0094395C">
            <w:pPr>
              <w:rPr>
                <w:rFonts w:ascii="Arial" w:hAnsi="Arial" w:cs="Arial"/>
                <w:b/>
                <w:sz w:val="20"/>
              </w:rPr>
            </w:pPr>
            <w:r w:rsidRPr="002776E1">
              <w:rPr>
                <w:rFonts w:ascii="Arial" w:hAnsi="Arial" w:cs="Arial"/>
                <w:b/>
                <w:sz w:val="20"/>
              </w:rPr>
              <w:t>WIDTH RESTRICTION SIGN</w:t>
            </w:r>
          </w:p>
          <w:p w14:paraId="37B969DD" w14:textId="77777777" w:rsidR="00D504E7" w:rsidRPr="002776E1" w:rsidRDefault="00D504E7" w:rsidP="0094395C">
            <w:pPr>
              <w:rPr>
                <w:rFonts w:ascii="Arial" w:hAnsi="Arial" w:cs="Arial"/>
                <w:sz w:val="20"/>
              </w:rPr>
            </w:pPr>
            <w:r>
              <w:rPr>
                <w:rFonts w:ascii="Arial" w:hAnsi="Arial" w:cs="Arial"/>
                <w:sz w:val="20"/>
              </w:rPr>
              <w:t>I</w:t>
            </w:r>
            <w:r w:rsidRPr="002776E1">
              <w:rPr>
                <w:rFonts w:ascii="Arial" w:hAnsi="Arial" w:cs="Arial"/>
                <w:sz w:val="20"/>
              </w:rPr>
              <w:t>nclude in all projects with width restriction signing</w:t>
            </w:r>
            <w:r w:rsidR="008A2878">
              <w:rPr>
                <w:rFonts w:ascii="Arial" w:hAnsi="Arial" w:cs="Arial"/>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1F24F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AE85DF5" w14:textId="77777777" w:rsidTr="00796264">
        <w:trPr>
          <w:trHeight w:val="288"/>
        </w:trPr>
        <w:tc>
          <w:tcPr>
            <w:tcW w:w="648" w:type="dxa"/>
            <w:vAlign w:val="center"/>
          </w:tcPr>
          <w:p w14:paraId="13847986" w14:textId="7E6A59A5"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C36B284"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7C</w:t>
            </w:r>
          </w:p>
        </w:tc>
        <w:tc>
          <w:tcPr>
            <w:tcW w:w="8280" w:type="dxa"/>
            <w:vAlign w:val="center"/>
          </w:tcPr>
          <w:p w14:paraId="396B4B9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b/>
                <w:sz w:val="20"/>
              </w:rPr>
              <w:t>VEHICLE PARKING</w:t>
            </w:r>
            <w:r>
              <w:rPr>
                <w:rFonts w:ascii="Arial" w:hAnsi="Arial"/>
                <w:sz w:val="20"/>
              </w:rPr>
              <w:t xml:space="preserve"> </w:t>
            </w:r>
          </w:p>
          <w:p w14:paraId="643EDCCE" w14:textId="77777777" w:rsidR="00D504E7" w:rsidRPr="0080374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on interstate projects.</w:t>
            </w:r>
          </w:p>
        </w:tc>
        <w:tc>
          <w:tcPr>
            <w:tcW w:w="1350" w:type="dxa"/>
            <w:vAlign w:val="center"/>
          </w:tcPr>
          <w:p w14:paraId="5AA9B09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34C993" w14:textId="77777777" w:rsidTr="00796264">
        <w:trPr>
          <w:trHeight w:val="288"/>
        </w:trPr>
        <w:tc>
          <w:tcPr>
            <w:tcW w:w="648" w:type="dxa"/>
            <w:vAlign w:val="center"/>
          </w:tcPr>
          <w:p w14:paraId="7F695651"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7216B39"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7E</w:t>
            </w:r>
          </w:p>
        </w:tc>
        <w:tc>
          <w:tcPr>
            <w:tcW w:w="8280" w:type="dxa"/>
            <w:vAlign w:val="center"/>
          </w:tcPr>
          <w:p w14:paraId="281B1EA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BRIDGE TRAFFIC SIGNALS</w:t>
            </w:r>
          </w:p>
          <w:p w14:paraId="3374E329" w14:textId="77777777" w:rsidR="00D504E7" w:rsidRDefault="00D504E7" w:rsidP="0094395C">
            <w:pPr>
              <w:tabs>
                <w:tab w:val="left" w:pos="1440"/>
                <w:tab w:val="left" w:pos="2880"/>
                <w:tab w:val="left" w:pos="4320"/>
                <w:tab w:val="left" w:pos="5760"/>
                <w:tab w:val="left" w:pos="7200"/>
              </w:tabs>
              <w:rPr>
                <w:rFonts w:ascii="Arial" w:hAnsi="Arial"/>
                <w:sz w:val="20"/>
              </w:rPr>
            </w:pPr>
            <w:r w:rsidRPr="00A31B4E">
              <w:rPr>
                <w:rFonts w:ascii="Arial" w:hAnsi="Arial"/>
                <w:sz w:val="20"/>
              </w:rPr>
              <w:t>Contact the Traffic Signal Section of Operations if signals have more than three movements to determine if a chart showing order of signals will be required.</w:t>
            </w:r>
          </w:p>
        </w:tc>
        <w:tc>
          <w:tcPr>
            <w:tcW w:w="1350" w:type="dxa"/>
            <w:vAlign w:val="center"/>
          </w:tcPr>
          <w:p w14:paraId="263B6F97"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6A562D9" w14:textId="77777777" w:rsidTr="00796264">
        <w:trPr>
          <w:trHeight w:val="288"/>
        </w:trPr>
        <w:tc>
          <w:tcPr>
            <w:tcW w:w="648" w:type="dxa"/>
            <w:vAlign w:val="center"/>
          </w:tcPr>
          <w:p w14:paraId="7125DE72"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4D3B7A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7F</w:t>
            </w:r>
          </w:p>
        </w:tc>
        <w:tc>
          <w:tcPr>
            <w:tcW w:w="8280" w:type="dxa"/>
            <w:vAlign w:val="center"/>
          </w:tcPr>
          <w:p w14:paraId="59391513"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KEEPING ROADS OPEN TO TRAFFIC</w:t>
            </w:r>
          </w:p>
          <w:p w14:paraId="7DEA5576" w14:textId="77777777" w:rsidR="00D504E7" w:rsidRDefault="00D504E7" w:rsidP="0094395C">
            <w:pPr>
              <w:numPr>
                <w:ilvl w:val="0"/>
                <w:numId w:val="6"/>
              </w:numPr>
              <w:tabs>
                <w:tab w:val="clear" w:pos="720"/>
                <w:tab w:val="num" w:pos="342"/>
              </w:tabs>
              <w:ind w:left="360"/>
              <w:rPr>
                <w:rFonts w:ascii="Arial" w:hAnsi="Arial"/>
                <w:sz w:val="20"/>
              </w:rPr>
            </w:pPr>
            <w:r>
              <w:rPr>
                <w:rFonts w:ascii="Arial" w:hAnsi="Arial"/>
                <w:sz w:val="20"/>
              </w:rPr>
              <w:t>To be used on interstates and high volume multi-lane highways.</w:t>
            </w:r>
          </w:p>
          <w:p w14:paraId="21DD8EB9" w14:textId="77777777" w:rsidR="00D504E7" w:rsidRDefault="00D504E7" w:rsidP="0094395C">
            <w:pPr>
              <w:tabs>
                <w:tab w:val="left" w:pos="342"/>
                <w:tab w:val="left" w:pos="2880"/>
                <w:tab w:val="left" w:pos="4320"/>
                <w:tab w:val="left" w:pos="5760"/>
                <w:tab w:val="left" w:pos="7200"/>
              </w:tabs>
              <w:ind w:left="342" w:hanging="342"/>
              <w:rPr>
                <w:rFonts w:ascii="Arial" w:hAnsi="Arial"/>
                <w:sz w:val="20"/>
              </w:rPr>
            </w:pPr>
            <w:r>
              <w:rPr>
                <w:rFonts w:ascii="Arial" w:hAnsi="Arial"/>
                <w:sz w:val="20"/>
              </w:rPr>
              <w:t xml:space="preserve">2. </w:t>
            </w:r>
            <w:r>
              <w:rPr>
                <w:rFonts w:ascii="Arial" w:hAnsi="Arial"/>
                <w:sz w:val="20"/>
              </w:rPr>
              <w:tab/>
              <w:t>Revise the times of day and work items listed as needed regarding lane closures.</w:t>
            </w:r>
          </w:p>
        </w:tc>
        <w:tc>
          <w:tcPr>
            <w:tcW w:w="1350" w:type="dxa"/>
            <w:vAlign w:val="center"/>
          </w:tcPr>
          <w:p w14:paraId="4BB9169D" w14:textId="50FDFF68" w:rsidR="00D504E7" w:rsidRDefault="00D504E7" w:rsidP="00D504E7">
            <w:pPr>
              <w:tabs>
                <w:tab w:val="left" w:pos="2880"/>
                <w:tab w:val="left" w:pos="4320"/>
                <w:tab w:val="left" w:pos="5760"/>
                <w:tab w:val="left" w:pos="7200"/>
              </w:tabs>
              <w:jc w:val="center"/>
              <w:rPr>
                <w:rFonts w:ascii="Arial" w:hAnsi="Arial"/>
                <w:sz w:val="20"/>
              </w:rPr>
            </w:pPr>
          </w:p>
        </w:tc>
      </w:tr>
      <w:tr w:rsidR="00D504E7" w14:paraId="04BB1450" w14:textId="77777777" w:rsidTr="00796264">
        <w:trPr>
          <w:trHeight w:val="288"/>
        </w:trPr>
        <w:tc>
          <w:tcPr>
            <w:tcW w:w="648" w:type="dxa"/>
            <w:vAlign w:val="center"/>
          </w:tcPr>
          <w:p w14:paraId="61CDE231" w14:textId="22F2DB9C"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6B56F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7G</w:t>
            </w:r>
          </w:p>
        </w:tc>
        <w:tc>
          <w:tcPr>
            <w:tcW w:w="8280" w:type="dxa"/>
            <w:vAlign w:val="center"/>
          </w:tcPr>
          <w:p w14:paraId="5AF3B0B8"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CHANGEABLE MESSAGE SIGN</w:t>
            </w:r>
          </w:p>
          <w:p w14:paraId="51CF7A2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interstate and high volume multi-lane highways.</w:t>
            </w:r>
          </w:p>
        </w:tc>
        <w:tc>
          <w:tcPr>
            <w:tcW w:w="1350" w:type="dxa"/>
            <w:vAlign w:val="center"/>
          </w:tcPr>
          <w:p w14:paraId="1F8D246C" w14:textId="56560FC9" w:rsidR="00D504E7" w:rsidRDefault="00D504E7" w:rsidP="00D504E7">
            <w:pPr>
              <w:tabs>
                <w:tab w:val="left" w:pos="2880"/>
                <w:tab w:val="left" w:pos="4320"/>
                <w:tab w:val="left" w:pos="5760"/>
                <w:tab w:val="left" w:pos="7200"/>
              </w:tabs>
              <w:jc w:val="center"/>
              <w:rPr>
                <w:rFonts w:ascii="Arial" w:hAnsi="Arial"/>
                <w:sz w:val="20"/>
              </w:rPr>
            </w:pPr>
          </w:p>
        </w:tc>
      </w:tr>
      <w:tr w:rsidR="00D504E7" w14:paraId="28213CC6" w14:textId="77777777" w:rsidTr="00796264">
        <w:trPr>
          <w:trHeight w:val="288"/>
        </w:trPr>
        <w:tc>
          <w:tcPr>
            <w:tcW w:w="648" w:type="dxa"/>
            <w:vAlign w:val="center"/>
          </w:tcPr>
          <w:p w14:paraId="1806E2B5" w14:textId="3EA86E2F"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34029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7H</w:t>
            </w:r>
          </w:p>
        </w:tc>
        <w:tc>
          <w:tcPr>
            <w:tcW w:w="8280" w:type="dxa"/>
            <w:vAlign w:val="center"/>
          </w:tcPr>
          <w:p w14:paraId="7553FD3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UNEVEN LANES</w:t>
            </w:r>
          </w:p>
          <w:p w14:paraId="3227420A"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applicable interstate and high speed multi-lane highways</w:t>
            </w:r>
            <w:r w:rsidR="008A2878">
              <w:rPr>
                <w:rFonts w:ascii="Arial" w:hAnsi="Arial"/>
                <w:sz w:val="20"/>
              </w:rPr>
              <w:t>.</w:t>
            </w:r>
          </w:p>
        </w:tc>
        <w:tc>
          <w:tcPr>
            <w:tcW w:w="1350" w:type="dxa"/>
            <w:vAlign w:val="center"/>
          </w:tcPr>
          <w:p w14:paraId="271D3FB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7009A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1E2538B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4FEAF70"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7I</w:t>
            </w:r>
          </w:p>
        </w:tc>
        <w:tc>
          <w:tcPr>
            <w:tcW w:w="8280" w:type="dxa"/>
            <w:tcBorders>
              <w:top w:val="single" w:sz="4" w:space="0" w:color="auto"/>
              <w:left w:val="single" w:sz="4" w:space="0" w:color="auto"/>
              <w:bottom w:val="single" w:sz="4" w:space="0" w:color="auto"/>
              <w:right w:val="single" w:sz="4" w:space="0" w:color="auto"/>
            </w:tcBorders>
            <w:vAlign w:val="center"/>
          </w:tcPr>
          <w:p w14:paraId="099D0A12"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TRAFFIC CONTROL SURVEILLANCE</w:t>
            </w:r>
          </w:p>
          <w:p w14:paraId="689818B9" w14:textId="77777777" w:rsidR="00D504E7" w:rsidRDefault="00D504E7" w:rsidP="0094395C">
            <w:pPr>
              <w:tabs>
                <w:tab w:val="left" w:pos="1440"/>
                <w:tab w:val="left" w:pos="2880"/>
                <w:tab w:val="left" w:pos="4320"/>
                <w:tab w:val="left" w:pos="5760"/>
                <w:tab w:val="left" w:pos="7200"/>
              </w:tabs>
              <w:rPr>
                <w:rFonts w:ascii="Arial" w:hAnsi="Arial"/>
                <w:b/>
                <w:sz w:val="20"/>
              </w:rPr>
            </w:pPr>
            <w:r w:rsidRPr="004B07BB">
              <w:rPr>
                <w:rFonts w:ascii="Arial" w:hAnsi="Arial"/>
                <w:sz w:val="20"/>
              </w:rPr>
              <w:t>Use on projects where Traffic Control Surveillance is required.</w:t>
            </w:r>
          </w:p>
        </w:tc>
        <w:tc>
          <w:tcPr>
            <w:tcW w:w="1350" w:type="dxa"/>
            <w:tcBorders>
              <w:top w:val="single" w:sz="4" w:space="0" w:color="auto"/>
              <w:left w:val="single" w:sz="4" w:space="0" w:color="auto"/>
              <w:bottom w:val="single" w:sz="4" w:space="0" w:color="auto"/>
              <w:right w:val="single" w:sz="4" w:space="0" w:color="auto"/>
            </w:tcBorders>
            <w:vAlign w:val="center"/>
          </w:tcPr>
          <w:p w14:paraId="2DF95649"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00C29C85"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58481140" w14:textId="1DF3BFB4"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FCA98D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7J</w:t>
            </w:r>
          </w:p>
        </w:tc>
        <w:tc>
          <w:tcPr>
            <w:tcW w:w="8280" w:type="dxa"/>
            <w:tcBorders>
              <w:top w:val="single" w:sz="4" w:space="0" w:color="auto"/>
              <w:left w:val="single" w:sz="4" w:space="0" w:color="auto"/>
              <w:bottom w:val="single" w:sz="4" w:space="0" w:color="auto"/>
              <w:right w:val="single" w:sz="4" w:space="0" w:color="auto"/>
            </w:tcBorders>
            <w:vAlign w:val="center"/>
          </w:tcPr>
          <w:p w14:paraId="7A567314" w14:textId="77777777" w:rsidR="00D504E7" w:rsidRPr="008D741E" w:rsidRDefault="00D504E7" w:rsidP="0094395C">
            <w:pPr>
              <w:rPr>
                <w:rFonts w:ascii="Arial" w:hAnsi="Arial" w:cs="Arial"/>
                <w:b/>
                <w:sz w:val="20"/>
              </w:rPr>
            </w:pPr>
            <w:r w:rsidRPr="008D741E">
              <w:rPr>
                <w:rFonts w:ascii="Arial" w:hAnsi="Arial" w:cs="Arial"/>
                <w:b/>
                <w:sz w:val="20"/>
              </w:rPr>
              <w:t>TRAFFIC CONTROL IN THE VICINTY OF A RAILROAD GRADE CROSSING</w:t>
            </w:r>
          </w:p>
          <w:p w14:paraId="6189B396" w14:textId="77777777" w:rsidR="00D504E7" w:rsidRPr="008D741E" w:rsidRDefault="00D504E7" w:rsidP="0094395C">
            <w:pPr>
              <w:rPr>
                <w:rFonts w:ascii="Arial" w:hAnsi="Arial" w:cs="Arial"/>
                <w:b/>
                <w:sz w:val="20"/>
              </w:rPr>
            </w:pPr>
            <w:r w:rsidRPr="008D741E">
              <w:rPr>
                <w:rFonts w:ascii="Arial" w:hAnsi="Arial" w:cs="Arial"/>
                <w:bCs/>
                <w:sz w:val="20"/>
              </w:rPr>
              <w:t>Use on all projects with a grade crossing within the job limits.  See the Project Support Unit for guidance when a railroad is located near the project limits or crosses a side road near the mainline.</w:t>
            </w:r>
          </w:p>
        </w:tc>
        <w:tc>
          <w:tcPr>
            <w:tcW w:w="1350" w:type="dxa"/>
            <w:tcBorders>
              <w:top w:val="single" w:sz="4" w:space="0" w:color="auto"/>
              <w:left w:val="single" w:sz="4" w:space="0" w:color="auto"/>
              <w:bottom w:val="single" w:sz="4" w:space="0" w:color="auto"/>
              <w:right w:val="single" w:sz="4" w:space="0" w:color="auto"/>
            </w:tcBorders>
            <w:vAlign w:val="center"/>
          </w:tcPr>
          <w:p w14:paraId="7ABB5BE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4270966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4FB52E3" w14:textId="5E97C495"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8A7AD9F"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7L</w:t>
            </w:r>
          </w:p>
        </w:tc>
        <w:tc>
          <w:tcPr>
            <w:tcW w:w="8280" w:type="dxa"/>
            <w:tcBorders>
              <w:top w:val="single" w:sz="4" w:space="0" w:color="auto"/>
              <w:left w:val="single" w:sz="4" w:space="0" w:color="auto"/>
              <w:bottom w:val="single" w:sz="4" w:space="0" w:color="auto"/>
              <w:right w:val="single" w:sz="4" w:space="0" w:color="auto"/>
            </w:tcBorders>
            <w:vAlign w:val="center"/>
          </w:tcPr>
          <w:p w14:paraId="53BCAC4A"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PLASTIC DRUMS</w:t>
            </w:r>
          </w:p>
          <w:p w14:paraId="082A72B8" w14:textId="77777777" w:rsidR="00D504E7" w:rsidRPr="00F7138F" w:rsidRDefault="00D504E7" w:rsidP="0094395C">
            <w:pPr>
              <w:tabs>
                <w:tab w:val="left" w:pos="1440"/>
                <w:tab w:val="left" w:pos="2880"/>
                <w:tab w:val="left" w:pos="4320"/>
                <w:tab w:val="left" w:pos="5760"/>
                <w:tab w:val="left" w:pos="7200"/>
              </w:tabs>
              <w:rPr>
                <w:rFonts w:ascii="Arial" w:hAnsi="Arial"/>
                <w:sz w:val="20"/>
              </w:rPr>
            </w:pPr>
            <w:r w:rsidRPr="00F7138F">
              <w:rPr>
                <w:rFonts w:ascii="Arial" w:hAnsi="Arial"/>
                <w:sz w:val="20"/>
              </w:rPr>
              <w:t>To be used on all interstate projects.</w:t>
            </w:r>
          </w:p>
        </w:tc>
        <w:tc>
          <w:tcPr>
            <w:tcW w:w="1350" w:type="dxa"/>
            <w:tcBorders>
              <w:top w:val="single" w:sz="4" w:space="0" w:color="auto"/>
              <w:left w:val="single" w:sz="4" w:space="0" w:color="auto"/>
              <w:bottom w:val="single" w:sz="4" w:space="0" w:color="auto"/>
              <w:right w:val="single" w:sz="4" w:space="0" w:color="auto"/>
            </w:tcBorders>
            <w:vAlign w:val="center"/>
          </w:tcPr>
          <w:p w14:paraId="5F7FBC88"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01A5CCD" w14:textId="77777777" w:rsidTr="00796264">
        <w:trPr>
          <w:trHeight w:val="288"/>
        </w:trPr>
        <w:tc>
          <w:tcPr>
            <w:tcW w:w="648" w:type="dxa"/>
            <w:vAlign w:val="center"/>
          </w:tcPr>
          <w:p w14:paraId="7445F36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A98CE41"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7M</w:t>
            </w:r>
          </w:p>
        </w:tc>
        <w:tc>
          <w:tcPr>
            <w:tcW w:w="8280" w:type="dxa"/>
            <w:vAlign w:val="center"/>
          </w:tcPr>
          <w:p w14:paraId="132D60DE" w14:textId="77777777" w:rsidR="00D504E7" w:rsidRPr="00D13CDA" w:rsidRDefault="00D504E7" w:rsidP="0094395C">
            <w:pPr>
              <w:rPr>
                <w:rFonts w:ascii="Arial" w:hAnsi="Arial" w:cs="Arial"/>
                <w:b/>
                <w:sz w:val="20"/>
              </w:rPr>
            </w:pPr>
            <w:r w:rsidRPr="00D13CDA">
              <w:rPr>
                <w:rFonts w:ascii="Arial" w:hAnsi="Arial" w:cs="Arial"/>
                <w:b/>
                <w:sz w:val="20"/>
              </w:rPr>
              <w:t>DIRECTION INDICATOR BARRICADES</w:t>
            </w:r>
          </w:p>
          <w:p w14:paraId="4EE9E28A" w14:textId="77777777" w:rsidR="00D504E7" w:rsidRPr="00D13CDA" w:rsidRDefault="00D504E7" w:rsidP="0094395C">
            <w:pPr>
              <w:tabs>
                <w:tab w:val="left" w:pos="1440"/>
                <w:tab w:val="left" w:pos="2880"/>
                <w:tab w:val="left" w:pos="4320"/>
                <w:tab w:val="left" w:pos="5760"/>
                <w:tab w:val="left" w:pos="7200"/>
              </w:tabs>
              <w:rPr>
                <w:rFonts w:ascii="Arial" w:hAnsi="Arial"/>
                <w:b/>
                <w:sz w:val="20"/>
              </w:rPr>
            </w:pPr>
            <w:r w:rsidRPr="00D13CDA">
              <w:rPr>
                <w:rFonts w:ascii="Arial" w:hAnsi="Arial" w:cs="Arial"/>
                <w:sz w:val="20"/>
              </w:rPr>
              <w:t>Only use when direction indicator barricades are specified</w:t>
            </w:r>
            <w:r>
              <w:rPr>
                <w:rFonts w:ascii="Arial" w:hAnsi="Arial" w:cs="Arial"/>
                <w:sz w:val="20"/>
              </w:rPr>
              <w:t>.</w:t>
            </w:r>
          </w:p>
        </w:tc>
        <w:tc>
          <w:tcPr>
            <w:tcW w:w="1350" w:type="dxa"/>
            <w:vAlign w:val="center"/>
          </w:tcPr>
          <w:p w14:paraId="7DA4A35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21A5D6AC" w14:textId="77777777" w:rsidTr="00796264">
        <w:trPr>
          <w:trHeight w:val="288"/>
        </w:trPr>
        <w:tc>
          <w:tcPr>
            <w:tcW w:w="648" w:type="dxa"/>
            <w:vAlign w:val="center"/>
          </w:tcPr>
          <w:p w14:paraId="7E670068"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087911D"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7Q</w:t>
            </w:r>
          </w:p>
        </w:tc>
        <w:tc>
          <w:tcPr>
            <w:tcW w:w="8280" w:type="dxa"/>
            <w:vAlign w:val="center"/>
          </w:tcPr>
          <w:p w14:paraId="7BD6DEC5"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ALTERNATE ROUTE SIGNING</w:t>
            </w:r>
          </w:p>
          <w:p w14:paraId="7D2D3894" w14:textId="77777777" w:rsidR="00D504E7" w:rsidRDefault="00D504E7" w:rsidP="0094395C">
            <w:pPr>
              <w:tabs>
                <w:tab w:val="left" w:pos="342"/>
                <w:tab w:val="left" w:pos="1440"/>
                <w:tab w:val="left" w:pos="2880"/>
                <w:tab w:val="left" w:pos="4320"/>
                <w:tab w:val="left" w:pos="5760"/>
                <w:tab w:val="left" w:pos="7200"/>
              </w:tabs>
              <w:rPr>
                <w:rFonts w:ascii="Arial" w:hAnsi="Arial"/>
                <w:b/>
                <w:sz w:val="20"/>
              </w:rPr>
            </w:pPr>
            <w:r>
              <w:rPr>
                <w:rFonts w:ascii="Arial" w:hAnsi="Arial"/>
                <w:sz w:val="20"/>
              </w:rPr>
              <w:t>To be used on interstates and high volume multi-lane highways when requested by Construction.</w:t>
            </w:r>
          </w:p>
        </w:tc>
        <w:tc>
          <w:tcPr>
            <w:tcW w:w="1350" w:type="dxa"/>
            <w:vAlign w:val="center"/>
          </w:tcPr>
          <w:p w14:paraId="4AE0804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3FFB51A" w14:textId="77777777" w:rsidTr="00796264">
        <w:trPr>
          <w:trHeight w:val="288"/>
        </w:trPr>
        <w:tc>
          <w:tcPr>
            <w:tcW w:w="648" w:type="dxa"/>
            <w:vAlign w:val="center"/>
          </w:tcPr>
          <w:p w14:paraId="279C910D" w14:textId="7F5D7B3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C75735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7S</w:t>
            </w:r>
          </w:p>
        </w:tc>
        <w:tc>
          <w:tcPr>
            <w:tcW w:w="8280" w:type="dxa"/>
            <w:vAlign w:val="center"/>
          </w:tcPr>
          <w:p w14:paraId="00D6C5B9"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INFORMATION SIGNING</w:t>
            </w:r>
          </w:p>
          <w:p w14:paraId="4A6BFA03" w14:textId="77777777" w:rsidR="00D504E7" w:rsidRPr="0021095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with CADD details 720-8, 720-9, 720-10 or 720-11 in the plans.</w:t>
            </w:r>
          </w:p>
        </w:tc>
        <w:tc>
          <w:tcPr>
            <w:tcW w:w="1350" w:type="dxa"/>
            <w:vAlign w:val="center"/>
          </w:tcPr>
          <w:p w14:paraId="2B631A96" w14:textId="77777777" w:rsidR="00D504E7" w:rsidRDefault="00D504E7" w:rsidP="00D504E7">
            <w:pPr>
              <w:tabs>
                <w:tab w:val="left" w:pos="2880"/>
                <w:tab w:val="left" w:pos="4320"/>
                <w:tab w:val="left" w:pos="5760"/>
                <w:tab w:val="left" w:pos="7200"/>
              </w:tabs>
              <w:jc w:val="center"/>
              <w:rPr>
                <w:rFonts w:ascii="Arial" w:hAnsi="Arial"/>
                <w:sz w:val="20"/>
              </w:rPr>
            </w:pPr>
          </w:p>
        </w:tc>
      </w:tr>
    </w:tbl>
    <w:p w14:paraId="53D35A4B" w14:textId="77777777" w:rsidR="007F05EF" w:rsidRDefault="007F05EF" w:rsidP="00EE24C0">
      <w:pPr>
        <w:rPr>
          <w:rFonts w:ascii="Arial" w:hAnsi="Arial"/>
          <w:sz w:val="20"/>
        </w:rPr>
      </w:pPr>
    </w:p>
    <w:p w14:paraId="6E3BE3C2" w14:textId="77777777" w:rsidR="00A75A67" w:rsidRDefault="00A75A67" w:rsidP="00EE24C0">
      <w:pPr>
        <w:rPr>
          <w:rFonts w:ascii="Arial" w:hAnsi="Arial"/>
          <w:sz w:val="20"/>
        </w:rPr>
      </w:pPr>
    </w:p>
    <w:p w14:paraId="0A9D74A1" w14:textId="77777777" w:rsidR="00A75A67" w:rsidRDefault="006706E9" w:rsidP="00EE24C0">
      <w:pPr>
        <w:rPr>
          <w:rFonts w:ascii="Arial" w:hAnsi="Arial"/>
          <w:sz w:val="20"/>
        </w:rPr>
      </w:pPr>
      <w:r>
        <w:rPr>
          <w:rFonts w:ascii="Arial" w:hAnsi="Arial"/>
          <w:sz w:val="20"/>
        </w:rPr>
        <w:t>DIVISION</w:t>
      </w:r>
      <w:r w:rsidR="00A75A67">
        <w:rPr>
          <w:rFonts w:ascii="Arial" w:hAnsi="Arial"/>
          <w:sz w:val="20"/>
        </w:rPr>
        <w:t xml:space="preserve"> 700 – PAVEMENT MARKING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E04E0" w14:paraId="5B7E74A6" w14:textId="77777777" w:rsidTr="00796264">
        <w:trPr>
          <w:trHeight w:val="288"/>
        </w:trPr>
        <w:tc>
          <w:tcPr>
            <w:tcW w:w="648" w:type="dxa"/>
            <w:vAlign w:val="center"/>
          </w:tcPr>
          <w:p w14:paraId="558FEE5F" w14:textId="77777777" w:rsidR="007E04E0" w:rsidRDefault="007E04E0"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B8A0F6" w14:textId="77777777" w:rsidR="007E04E0" w:rsidRPr="007865A1" w:rsidRDefault="007E04E0"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7AB</w:t>
            </w:r>
          </w:p>
        </w:tc>
        <w:tc>
          <w:tcPr>
            <w:tcW w:w="8280" w:type="dxa"/>
            <w:vAlign w:val="center"/>
          </w:tcPr>
          <w:p w14:paraId="7F03A6CD" w14:textId="77777777" w:rsidR="007E04E0" w:rsidRPr="00ED4CF3" w:rsidRDefault="007E04E0" w:rsidP="003848CD">
            <w:pPr>
              <w:tabs>
                <w:tab w:val="left" w:pos="1440"/>
                <w:tab w:val="left" w:pos="2880"/>
                <w:tab w:val="left" w:pos="4320"/>
                <w:tab w:val="left" w:pos="5760"/>
                <w:tab w:val="left" w:pos="7200"/>
              </w:tabs>
              <w:rPr>
                <w:rFonts w:ascii="Arial" w:hAnsi="Arial" w:cs="Arial"/>
                <w:b/>
                <w:sz w:val="20"/>
              </w:rPr>
            </w:pPr>
            <w:r w:rsidRPr="00ED4CF3">
              <w:rPr>
                <w:rFonts w:ascii="Arial" w:hAnsi="Arial" w:cs="Arial"/>
                <w:b/>
                <w:sz w:val="20"/>
              </w:rPr>
              <w:t>LINEAR DELINEATOR PANELS, 6 INCH</w:t>
            </w:r>
          </w:p>
          <w:p w14:paraId="4A22F178" w14:textId="77777777" w:rsidR="007E04E0" w:rsidRPr="00ED4CF3" w:rsidRDefault="007E04E0" w:rsidP="003848CD">
            <w:pPr>
              <w:rPr>
                <w:rFonts w:ascii="Arial" w:hAnsi="Arial" w:cs="Arial"/>
                <w:sz w:val="20"/>
              </w:rPr>
            </w:pPr>
            <w:r w:rsidRPr="00ED4CF3">
              <w:rPr>
                <w:rFonts w:ascii="Arial" w:hAnsi="Arial" w:cs="Arial"/>
                <w:sz w:val="20"/>
              </w:rPr>
              <w:t>Consider use on bridge parapet walls, qualifying rails, etc.</w:t>
            </w:r>
          </w:p>
        </w:tc>
        <w:tc>
          <w:tcPr>
            <w:tcW w:w="1350" w:type="dxa"/>
            <w:vAlign w:val="center"/>
          </w:tcPr>
          <w:p w14:paraId="3996711F" w14:textId="77777777" w:rsidR="007E04E0" w:rsidRDefault="007E04E0" w:rsidP="00AC6781">
            <w:pPr>
              <w:tabs>
                <w:tab w:val="left" w:pos="2880"/>
                <w:tab w:val="left" w:pos="4320"/>
                <w:tab w:val="left" w:pos="5760"/>
                <w:tab w:val="left" w:pos="7200"/>
              </w:tabs>
              <w:jc w:val="center"/>
              <w:rPr>
                <w:rFonts w:ascii="Arial" w:hAnsi="Arial"/>
                <w:sz w:val="20"/>
              </w:rPr>
            </w:pPr>
          </w:p>
        </w:tc>
      </w:tr>
      <w:tr w:rsidR="00F4606C" w14:paraId="7226E670" w14:textId="77777777" w:rsidTr="00796264">
        <w:trPr>
          <w:trHeight w:val="288"/>
        </w:trPr>
        <w:tc>
          <w:tcPr>
            <w:tcW w:w="648" w:type="dxa"/>
            <w:vAlign w:val="center"/>
          </w:tcPr>
          <w:p w14:paraId="1D4DDB99" w14:textId="5957BD38" w:rsidR="00F4606C" w:rsidRDefault="00F4606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EE4782" w14:textId="77777777" w:rsidR="00F4606C" w:rsidRPr="007865A1" w:rsidRDefault="00F4606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7AE</w:t>
            </w:r>
          </w:p>
        </w:tc>
        <w:tc>
          <w:tcPr>
            <w:tcW w:w="8280" w:type="dxa"/>
            <w:vAlign w:val="center"/>
          </w:tcPr>
          <w:p w14:paraId="263A38A5" w14:textId="77777777" w:rsidR="00F4606C" w:rsidRDefault="00F4606C" w:rsidP="003848CD">
            <w:pPr>
              <w:tabs>
                <w:tab w:val="left" w:pos="1440"/>
                <w:tab w:val="left" w:pos="2880"/>
                <w:tab w:val="left" w:pos="4320"/>
                <w:tab w:val="left" w:pos="5760"/>
                <w:tab w:val="left" w:pos="7200"/>
              </w:tabs>
              <w:rPr>
                <w:rFonts w:ascii="Arial" w:hAnsi="Arial"/>
                <w:b/>
                <w:sz w:val="20"/>
              </w:rPr>
            </w:pPr>
            <w:r>
              <w:rPr>
                <w:rFonts w:ascii="Arial" w:hAnsi="Arial"/>
                <w:b/>
                <w:sz w:val="20"/>
              </w:rPr>
              <w:t>PAINT PAVEMENT MARKING – TWO APPLICATIONS</w:t>
            </w:r>
          </w:p>
          <w:p w14:paraId="229BD36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 xml:space="preserve">Use on all contracts with </w:t>
            </w:r>
            <w:r w:rsidR="00697658">
              <w:rPr>
                <w:rFonts w:ascii="Arial" w:hAnsi="Arial"/>
                <w:sz w:val="20"/>
              </w:rPr>
              <w:t>P</w:t>
            </w:r>
            <w:r>
              <w:rPr>
                <w:rFonts w:ascii="Arial" w:hAnsi="Arial"/>
                <w:sz w:val="20"/>
              </w:rPr>
              <w:t>aint Pavement Marking.</w:t>
            </w:r>
          </w:p>
        </w:tc>
        <w:tc>
          <w:tcPr>
            <w:tcW w:w="1350" w:type="dxa"/>
            <w:vAlign w:val="center"/>
          </w:tcPr>
          <w:p w14:paraId="4F0AF35C" w14:textId="77777777" w:rsidR="00F4606C" w:rsidRDefault="00F4606C" w:rsidP="00EE24C0">
            <w:pPr>
              <w:tabs>
                <w:tab w:val="left" w:pos="2880"/>
                <w:tab w:val="left" w:pos="4320"/>
                <w:tab w:val="left" w:pos="5760"/>
                <w:tab w:val="left" w:pos="7200"/>
              </w:tabs>
              <w:jc w:val="center"/>
              <w:rPr>
                <w:rFonts w:ascii="Arial" w:hAnsi="Arial"/>
                <w:sz w:val="20"/>
              </w:rPr>
            </w:pPr>
          </w:p>
        </w:tc>
      </w:tr>
      <w:tr w:rsidR="003848CD" w14:paraId="5E81BC31" w14:textId="77777777" w:rsidTr="00796264">
        <w:trPr>
          <w:trHeight w:val="288"/>
        </w:trPr>
        <w:tc>
          <w:tcPr>
            <w:tcW w:w="648" w:type="dxa"/>
            <w:vAlign w:val="center"/>
          </w:tcPr>
          <w:p w14:paraId="1ADC1B3A" w14:textId="77777777" w:rsidR="003848CD" w:rsidRDefault="003848CD"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90D4AC7" w14:textId="71937970" w:rsidR="003848CD" w:rsidRPr="007865A1" w:rsidRDefault="003848CD"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7AF</w:t>
            </w:r>
          </w:p>
        </w:tc>
        <w:tc>
          <w:tcPr>
            <w:tcW w:w="8280" w:type="dxa"/>
            <w:vAlign w:val="center"/>
          </w:tcPr>
          <w:p w14:paraId="41A6A071" w14:textId="77777777" w:rsidR="003848CD" w:rsidRDefault="003848CD" w:rsidP="003848CD">
            <w:pPr>
              <w:tabs>
                <w:tab w:val="left" w:pos="1440"/>
                <w:tab w:val="left" w:pos="2880"/>
                <w:tab w:val="left" w:pos="4320"/>
                <w:tab w:val="left" w:pos="5760"/>
                <w:tab w:val="left" w:pos="7200"/>
              </w:tabs>
              <w:rPr>
                <w:rFonts w:ascii="Arial" w:hAnsi="Arial"/>
                <w:bCs/>
                <w:sz w:val="20"/>
              </w:rPr>
            </w:pPr>
            <w:r>
              <w:rPr>
                <w:rFonts w:ascii="Arial" w:hAnsi="Arial"/>
                <w:b/>
                <w:sz w:val="20"/>
              </w:rPr>
              <w:t>LINEAR DELINEATOR PANELS, 4 INCH</w:t>
            </w:r>
          </w:p>
          <w:p w14:paraId="5DFA6B70" w14:textId="3065F87A" w:rsidR="003848CD" w:rsidRDefault="003848CD" w:rsidP="003848CD">
            <w:pPr>
              <w:tabs>
                <w:tab w:val="left" w:pos="1440"/>
                <w:tab w:val="left" w:pos="2880"/>
                <w:tab w:val="left" w:pos="4320"/>
                <w:tab w:val="left" w:pos="5760"/>
                <w:tab w:val="left" w:pos="7200"/>
              </w:tabs>
              <w:rPr>
                <w:rFonts w:ascii="Arial" w:hAnsi="Arial"/>
                <w:b/>
                <w:sz w:val="20"/>
              </w:rPr>
            </w:pPr>
            <w:r w:rsidRPr="00796264">
              <w:rPr>
                <w:rFonts w:ascii="Arial" w:hAnsi="Arial"/>
                <w:bCs/>
                <w:sz w:val="20"/>
              </w:rPr>
              <w:t>Consider use on guardrail installations.</w:t>
            </w:r>
          </w:p>
        </w:tc>
        <w:tc>
          <w:tcPr>
            <w:tcW w:w="1350" w:type="dxa"/>
            <w:vAlign w:val="center"/>
          </w:tcPr>
          <w:p w14:paraId="6AF89BE6" w14:textId="77777777" w:rsidR="003848CD" w:rsidRDefault="003848CD" w:rsidP="003848CD">
            <w:pPr>
              <w:tabs>
                <w:tab w:val="left" w:pos="2880"/>
                <w:tab w:val="left" w:pos="4320"/>
                <w:tab w:val="left" w:pos="5760"/>
                <w:tab w:val="left" w:pos="7200"/>
              </w:tabs>
              <w:jc w:val="center"/>
              <w:rPr>
                <w:rFonts w:ascii="Arial" w:hAnsi="Arial"/>
                <w:sz w:val="20"/>
              </w:rPr>
            </w:pPr>
          </w:p>
        </w:tc>
      </w:tr>
      <w:tr w:rsidR="00F24DAC" w14:paraId="62A2EF3F" w14:textId="77777777" w:rsidTr="00796264">
        <w:trPr>
          <w:trHeight w:val="288"/>
        </w:trPr>
        <w:tc>
          <w:tcPr>
            <w:tcW w:w="648" w:type="dxa"/>
            <w:vAlign w:val="center"/>
          </w:tcPr>
          <w:p w14:paraId="2CCCF78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3FAFB5" w14:textId="315F15D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7AG</w:t>
            </w:r>
          </w:p>
        </w:tc>
        <w:tc>
          <w:tcPr>
            <w:tcW w:w="8280" w:type="dxa"/>
            <w:vAlign w:val="center"/>
          </w:tcPr>
          <w:p w14:paraId="0969CA67" w14:textId="77777777" w:rsidR="00F24DAC" w:rsidRDefault="00F24DAC" w:rsidP="003848CD">
            <w:pPr>
              <w:tabs>
                <w:tab w:val="left" w:pos="1440"/>
                <w:tab w:val="left" w:pos="2880"/>
                <w:tab w:val="left" w:pos="4320"/>
                <w:tab w:val="left" w:pos="5760"/>
                <w:tab w:val="left" w:pos="7200"/>
              </w:tabs>
              <w:rPr>
                <w:rFonts w:ascii="Arial" w:hAnsi="Arial"/>
                <w:b/>
                <w:sz w:val="20"/>
              </w:rPr>
            </w:pPr>
            <w:r>
              <w:rPr>
                <w:rFonts w:ascii="Arial" w:hAnsi="Arial"/>
                <w:b/>
                <w:sz w:val="20"/>
              </w:rPr>
              <w:t>MODIFIED URETHANE PAVEMENT MARKING – TWO APPLICATIONS</w:t>
            </w:r>
          </w:p>
          <w:p w14:paraId="7C449428" w14:textId="21D7B45D" w:rsidR="00F24DAC" w:rsidRPr="00F24DAC" w:rsidRDefault="00F24DAC"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on contracts with Modified </w:t>
            </w:r>
            <w:proofErr w:type="spellStart"/>
            <w:r>
              <w:rPr>
                <w:rFonts w:ascii="Arial" w:hAnsi="Arial"/>
                <w:bCs/>
                <w:sz w:val="20"/>
              </w:rPr>
              <w:t>Urathane</w:t>
            </w:r>
            <w:proofErr w:type="spellEnd"/>
            <w:r>
              <w:rPr>
                <w:rFonts w:ascii="Arial" w:hAnsi="Arial"/>
                <w:bCs/>
                <w:sz w:val="20"/>
              </w:rPr>
              <w:t xml:space="preserve"> Pavement Marking</w:t>
            </w:r>
          </w:p>
        </w:tc>
        <w:tc>
          <w:tcPr>
            <w:tcW w:w="1350" w:type="dxa"/>
            <w:vAlign w:val="center"/>
          </w:tcPr>
          <w:p w14:paraId="6DF4C7D4"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745BF4A2" w14:textId="77777777" w:rsidTr="00796264">
        <w:trPr>
          <w:trHeight w:val="288"/>
        </w:trPr>
        <w:tc>
          <w:tcPr>
            <w:tcW w:w="648" w:type="dxa"/>
            <w:vAlign w:val="center"/>
          </w:tcPr>
          <w:p w14:paraId="4328F162" w14:textId="404CED2F"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4C11CAA" w14:textId="17D95C0D"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7AH</w:t>
            </w:r>
          </w:p>
        </w:tc>
        <w:tc>
          <w:tcPr>
            <w:tcW w:w="8280" w:type="dxa"/>
            <w:vAlign w:val="center"/>
          </w:tcPr>
          <w:p w14:paraId="1A4119D1"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LINEAR DELINEATOR PANELS (TEMPORARY BARRIER WALL)</w:t>
            </w:r>
          </w:p>
          <w:p w14:paraId="4F7553FD" w14:textId="4899F8A1"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Consider use</w:t>
            </w:r>
            <w:r w:rsidR="00C76E8E" w:rsidRPr="00772273">
              <w:rPr>
                <w:rFonts w:ascii="Arial" w:hAnsi="Arial"/>
                <w:bCs/>
                <w:sz w:val="20"/>
              </w:rPr>
              <w:t xml:space="preserve"> when Temporary </w:t>
            </w:r>
            <w:r>
              <w:rPr>
                <w:rFonts w:ascii="Arial" w:hAnsi="Arial"/>
                <w:bCs/>
                <w:sz w:val="20"/>
              </w:rPr>
              <w:t xml:space="preserve">Concrete </w:t>
            </w:r>
            <w:r w:rsidR="00C76E8E" w:rsidRPr="00772273">
              <w:rPr>
                <w:rFonts w:ascii="Arial" w:hAnsi="Arial"/>
                <w:bCs/>
                <w:sz w:val="20"/>
              </w:rPr>
              <w:t>Barrier Wall is utilized</w:t>
            </w:r>
          </w:p>
        </w:tc>
        <w:tc>
          <w:tcPr>
            <w:tcW w:w="1350" w:type="dxa"/>
            <w:vAlign w:val="center"/>
          </w:tcPr>
          <w:p w14:paraId="6323ED85"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6784FC2" w14:textId="77777777" w:rsidTr="00796264">
        <w:trPr>
          <w:trHeight w:val="288"/>
        </w:trPr>
        <w:tc>
          <w:tcPr>
            <w:tcW w:w="648" w:type="dxa"/>
            <w:vAlign w:val="center"/>
          </w:tcPr>
          <w:p w14:paraId="7AF50592"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E3AD1C" w14:textId="46A3CA14"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7AI</w:t>
            </w:r>
          </w:p>
        </w:tc>
        <w:tc>
          <w:tcPr>
            <w:tcW w:w="8280" w:type="dxa"/>
            <w:vAlign w:val="center"/>
          </w:tcPr>
          <w:p w14:paraId="7C03D4B2"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SMART TRAFFIC MONITORING SYSTEM</w:t>
            </w:r>
          </w:p>
          <w:p w14:paraId="4D74DF2A" w14:textId="5986FD8E" w:rsidR="00C76E8E" w:rsidRPr="00C76E8E"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To be used on high volume interstate projects.</w:t>
            </w:r>
          </w:p>
        </w:tc>
        <w:tc>
          <w:tcPr>
            <w:tcW w:w="1350" w:type="dxa"/>
            <w:vAlign w:val="center"/>
          </w:tcPr>
          <w:p w14:paraId="17A23F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32A1197" w14:textId="77777777" w:rsidTr="00796264">
        <w:trPr>
          <w:trHeight w:val="288"/>
        </w:trPr>
        <w:tc>
          <w:tcPr>
            <w:tcW w:w="648" w:type="dxa"/>
            <w:vAlign w:val="center"/>
          </w:tcPr>
          <w:p w14:paraId="4419F397"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A2AF0A" w14:textId="0BAA1610"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7AJ</w:t>
            </w:r>
          </w:p>
        </w:tc>
        <w:tc>
          <w:tcPr>
            <w:tcW w:w="8280" w:type="dxa"/>
            <w:vAlign w:val="center"/>
          </w:tcPr>
          <w:p w14:paraId="51CAD915"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CONTROL OF WORK – SMART WORK ZONE</w:t>
            </w:r>
          </w:p>
          <w:p w14:paraId="2621DB8A" w14:textId="096A9098"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when the Smart Traffic Monitoring System is </w:t>
            </w:r>
            <w:proofErr w:type="spellStart"/>
            <w:r>
              <w:rPr>
                <w:rFonts w:ascii="Arial" w:hAnsi="Arial"/>
                <w:bCs/>
                <w:sz w:val="20"/>
              </w:rPr>
              <w:t>speficied</w:t>
            </w:r>
            <w:proofErr w:type="spellEnd"/>
            <w:r>
              <w:rPr>
                <w:rFonts w:ascii="Arial" w:hAnsi="Arial"/>
                <w:bCs/>
                <w:sz w:val="20"/>
              </w:rPr>
              <w:t>.</w:t>
            </w:r>
          </w:p>
        </w:tc>
        <w:tc>
          <w:tcPr>
            <w:tcW w:w="1350" w:type="dxa"/>
            <w:vAlign w:val="center"/>
          </w:tcPr>
          <w:p w14:paraId="7BF00C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6DE7E072" w14:textId="77777777" w:rsidTr="00796264">
        <w:trPr>
          <w:trHeight w:val="288"/>
        </w:trPr>
        <w:tc>
          <w:tcPr>
            <w:tcW w:w="648" w:type="dxa"/>
            <w:vAlign w:val="center"/>
          </w:tcPr>
          <w:p w14:paraId="1D69FFE5"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68AAFFD" w14:textId="357468E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7AK</w:t>
            </w:r>
          </w:p>
        </w:tc>
        <w:tc>
          <w:tcPr>
            <w:tcW w:w="8280" w:type="dxa"/>
            <w:vAlign w:val="center"/>
          </w:tcPr>
          <w:p w14:paraId="245A9D24"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CHANGEABLE MESSAGE SIGN (SPECIAL)</w:t>
            </w:r>
          </w:p>
          <w:p w14:paraId="118E2E71" w14:textId="5AEA6FAD" w:rsidR="00C76E8E" w:rsidRPr="00772273" w:rsidRDefault="00772273" w:rsidP="003848CD">
            <w:pPr>
              <w:tabs>
                <w:tab w:val="left" w:pos="1440"/>
                <w:tab w:val="left" w:pos="2880"/>
                <w:tab w:val="left" w:pos="4320"/>
                <w:tab w:val="left" w:pos="5760"/>
                <w:tab w:val="left" w:pos="7200"/>
              </w:tabs>
              <w:rPr>
                <w:rFonts w:ascii="Arial" w:hAnsi="Arial"/>
                <w:bCs/>
                <w:sz w:val="20"/>
              </w:rPr>
            </w:pPr>
            <w:r w:rsidRPr="00772273">
              <w:rPr>
                <w:rFonts w:ascii="Arial" w:hAnsi="Arial"/>
                <w:bCs/>
                <w:sz w:val="20"/>
              </w:rPr>
              <w:t>For use with the Smart Traffic Monitoring System</w:t>
            </w:r>
          </w:p>
        </w:tc>
        <w:tc>
          <w:tcPr>
            <w:tcW w:w="1350" w:type="dxa"/>
            <w:vAlign w:val="center"/>
          </w:tcPr>
          <w:p w14:paraId="16985B01"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71B8F96" w14:textId="77777777" w:rsidTr="00796264">
        <w:trPr>
          <w:trHeight w:val="288"/>
        </w:trPr>
        <w:tc>
          <w:tcPr>
            <w:tcW w:w="648" w:type="dxa"/>
            <w:vAlign w:val="center"/>
          </w:tcPr>
          <w:p w14:paraId="4A973D0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0C07F0" w14:textId="57D462E2"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7AL</w:t>
            </w:r>
          </w:p>
        </w:tc>
        <w:tc>
          <w:tcPr>
            <w:tcW w:w="8280" w:type="dxa"/>
            <w:vAlign w:val="center"/>
          </w:tcPr>
          <w:p w14:paraId="3B2EC867" w14:textId="6A224C15"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TEMPORARY RUMBLE STRIPS</w:t>
            </w:r>
            <w:r w:rsidR="00772273">
              <w:rPr>
                <w:rFonts w:ascii="Arial" w:hAnsi="Arial"/>
                <w:b/>
                <w:sz w:val="20"/>
              </w:rPr>
              <w:t xml:space="preserve"> (SPECIAL)</w:t>
            </w:r>
          </w:p>
          <w:p w14:paraId="13993AFC" w14:textId="57C4AA55"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For use with the Smart Traffic Monitoring System.  Consider for other applications of temporary rumble strips as well. </w:t>
            </w:r>
          </w:p>
        </w:tc>
        <w:tc>
          <w:tcPr>
            <w:tcW w:w="1350" w:type="dxa"/>
            <w:vAlign w:val="center"/>
          </w:tcPr>
          <w:p w14:paraId="7878A33F" w14:textId="77777777" w:rsidR="00F24DAC" w:rsidRDefault="00F24DAC" w:rsidP="003848CD">
            <w:pPr>
              <w:tabs>
                <w:tab w:val="left" w:pos="2880"/>
                <w:tab w:val="left" w:pos="4320"/>
                <w:tab w:val="left" w:pos="5760"/>
                <w:tab w:val="left" w:pos="7200"/>
              </w:tabs>
              <w:jc w:val="center"/>
              <w:rPr>
                <w:rFonts w:ascii="Arial" w:hAnsi="Arial"/>
                <w:sz w:val="20"/>
              </w:rPr>
            </w:pPr>
          </w:p>
        </w:tc>
      </w:tr>
    </w:tbl>
    <w:p w14:paraId="5963449B" w14:textId="4D8E4E4D" w:rsidR="00A75A67" w:rsidRDefault="00A75A67" w:rsidP="00EE24C0">
      <w:pPr>
        <w:rPr>
          <w:rFonts w:ascii="Arial" w:hAnsi="Arial"/>
          <w:sz w:val="20"/>
        </w:rPr>
      </w:pPr>
    </w:p>
    <w:p w14:paraId="4A022E3B" w14:textId="77777777" w:rsidR="00B410E0" w:rsidRDefault="00B410E0" w:rsidP="00EE24C0">
      <w:pPr>
        <w:rPr>
          <w:rFonts w:ascii="Arial" w:hAnsi="Arial"/>
          <w:sz w:val="20"/>
        </w:rPr>
      </w:pPr>
    </w:p>
    <w:p w14:paraId="4C7693B9" w14:textId="77777777" w:rsidR="005B4E0A" w:rsidRDefault="005B4E0A" w:rsidP="00EE24C0">
      <w:pPr>
        <w:rPr>
          <w:rFonts w:ascii="Arial" w:hAnsi="Arial"/>
          <w:sz w:val="20"/>
        </w:rPr>
      </w:pPr>
    </w:p>
    <w:p w14:paraId="08FC0C71" w14:textId="599526E6" w:rsidR="000D4113" w:rsidRDefault="006706E9" w:rsidP="00EE24C0">
      <w:pPr>
        <w:rPr>
          <w:rFonts w:ascii="Arial" w:hAnsi="Arial"/>
          <w:sz w:val="20"/>
        </w:rPr>
      </w:pPr>
      <w:r>
        <w:rPr>
          <w:rFonts w:ascii="Arial" w:hAnsi="Arial"/>
          <w:sz w:val="20"/>
        </w:rPr>
        <w:t>DIVISION</w:t>
      </w:r>
      <w:r w:rsidR="000D4113">
        <w:rPr>
          <w:rFonts w:ascii="Arial" w:hAnsi="Arial"/>
          <w:sz w:val="20"/>
        </w:rPr>
        <w:t xml:space="preserve"> 800</w:t>
      </w:r>
      <w:r w:rsidR="001A6750">
        <w:rPr>
          <w:rFonts w:ascii="Arial" w:hAnsi="Arial"/>
          <w:sz w:val="20"/>
        </w:rPr>
        <w:t xml:space="preserve"> - </w:t>
      </w:r>
      <w:r w:rsidR="008D6E23">
        <w:rPr>
          <w:rFonts w:ascii="Arial" w:hAnsi="Arial"/>
          <w:sz w:val="20"/>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48E3D9F5" w14:textId="77777777" w:rsidTr="007865A1">
        <w:tc>
          <w:tcPr>
            <w:tcW w:w="648" w:type="dxa"/>
            <w:vAlign w:val="center"/>
          </w:tcPr>
          <w:p w14:paraId="48760678" w14:textId="77777777" w:rsidR="00DA449C" w:rsidRPr="007865A1" w:rsidRDefault="00DA449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2E30501"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8A</w:t>
            </w:r>
          </w:p>
        </w:tc>
        <w:tc>
          <w:tcPr>
            <w:tcW w:w="8280" w:type="dxa"/>
            <w:vAlign w:val="center"/>
          </w:tcPr>
          <w:p w14:paraId="0A43E849"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LOOP DETECTOR TESTING</w:t>
            </w:r>
          </w:p>
          <w:p w14:paraId="6A32E1C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Detector Loops.</w:t>
            </w:r>
          </w:p>
        </w:tc>
        <w:tc>
          <w:tcPr>
            <w:tcW w:w="1350" w:type="dxa"/>
            <w:vAlign w:val="center"/>
          </w:tcPr>
          <w:p w14:paraId="3D0D78E6"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2A7D434B" w14:textId="77777777" w:rsidTr="007865A1">
        <w:tc>
          <w:tcPr>
            <w:tcW w:w="648" w:type="dxa"/>
            <w:vAlign w:val="center"/>
          </w:tcPr>
          <w:p w14:paraId="682D7401"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C828B3"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8B</w:t>
            </w:r>
          </w:p>
        </w:tc>
        <w:tc>
          <w:tcPr>
            <w:tcW w:w="8280" w:type="dxa"/>
            <w:vAlign w:val="center"/>
          </w:tcPr>
          <w:p w14:paraId="43CE28CE"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SERVICE INSTALLATION (</w:t>
            </w:r>
            <w:r w:rsidR="002F7C20">
              <w:rPr>
                <w:rFonts w:ascii="Arial" w:hAnsi="Arial"/>
                <w:b/>
                <w:sz w:val="20"/>
              </w:rPr>
              <w:t>of the type specified</w:t>
            </w:r>
            <w:r>
              <w:rPr>
                <w:rFonts w:ascii="Arial" w:hAnsi="Arial"/>
                <w:b/>
                <w:sz w:val="20"/>
              </w:rPr>
              <w:t>)</w:t>
            </w:r>
          </w:p>
          <w:p w14:paraId="57002F24"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Service Installation.</w:t>
            </w:r>
          </w:p>
        </w:tc>
        <w:tc>
          <w:tcPr>
            <w:tcW w:w="1350" w:type="dxa"/>
            <w:vAlign w:val="center"/>
          </w:tcPr>
          <w:p w14:paraId="3D1D5CC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6005C89" w14:textId="77777777" w:rsidTr="007865A1">
        <w:tc>
          <w:tcPr>
            <w:tcW w:w="648" w:type="dxa"/>
            <w:vAlign w:val="center"/>
          </w:tcPr>
          <w:p w14:paraId="228B5789"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6A9DA97"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8E</w:t>
            </w:r>
          </w:p>
        </w:tc>
        <w:tc>
          <w:tcPr>
            <w:tcW w:w="8280" w:type="dxa"/>
            <w:vAlign w:val="center"/>
          </w:tcPr>
          <w:p w14:paraId="4D33B90F" w14:textId="77777777" w:rsidR="000D4113" w:rsidRDefault="000D4113" w:rsidP="003848CD">
            <w:pPr>
              <w:tabs>
                <w:tab w:val="left" w:pos="1440"/>
                <w:tab w:val="left" w:pos="2880"/>
                <w:tab w:val="left" w:pos="4320"/>
                <w:tab w:val="left" w:pos="5760"/>
                <w:tab w:val="left" w:pos="7200"/>
              </w:tabs>
              <w:rPr>
                <w:rFonts w:ascii="Arial" w:hAnsi="Arial"/>
                <w:sz w:val="20"/>
              </w:rPr>
            </w:pPr>
            <w:bookmarkStart w:id="0" w:name="OLE_LINK1"/>
            <w:bookmarkStart w:id="1" w:name="OLE_LINK2"/>
            <w:r>
              <w:rPr>
                <w:rFonts w:ascii="Arial" w:hAnsi="Arial"/>
                <w:b/>
                <w:sz w:val="20"/>
              </w:rPr>
              <w:t>FULL ACTUATED CONTROLLER AND TYPE IV CABINET, SPECIAL</w:t>
            </w:r>
            <w:bookmarkEnd w:id="0"/>
            <w:bookmarkEnd w:id="1"/>
          </w:p>
          <w:p w14:paraId="544F44FF"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Full Actuated Controller and Type IV Cabinet, Special.</w:t>
            </w:r>
          </w:p>
        </w:tc>
        <w:tc>
          <w:tcPr>
            <w:tcW w:w="1350" w:type="dxa"/>
            <w:vAlign w:val="center"/>
          </w:tcPr>
          <w:p w14:paraId="0016CE98" w14:textId="77777777" w:rsidR="000D4113" w:rsidRDefault="000D4113" w:rsidP="00EE24C0">
            <w:pPr>
              <w:tabs>
                <w:tab w:val="left" w:pos="2880"/>
                <w:tab w:val="left" w:pos="4320"/>
                <w:tab w:val="left" w:pos="5760"/>
                <w:tab w:val="left" w:pos="7200"/>
              </w:tabs>
              <w:jc w:val="center"/>
              <w:rPr>
                <w:rFonts w:ascii="Arial" w:hAnsi="Arial"/>
                <w:sz w:val="20"/>
              </w:rPr>
            </w:pPr>
          </w:p>
        </w:tc>
      </w:tr>
      <w:tr w:rsidR="00557D8C" w14:paraId="15E260FC" w14:textId="77777777" w:rsidTr="007865A1">
        <w:tc>
          <w:tcPr>
            <w:tcW w:w="648" w:type="dxa"/>
            <w:vAlign w:val="center"/>
          </w:tcPr>
          <w:p w14:paraId="56EAB9E7" w14:textId="77777777" w:rsidR="00557D8C" w:rsidRPr="007865A1" w:rsidRDefault="00557D8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5EABB04" w14:textId="77777777" w:rsidR="00557D8C" w:rsidRPr="007865A1" w:rsidRDefault="00557D8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8G</w:t>
            </w:r>
          </w:p>
        </w:tc>
        <w:tc>
          <w:tcPr>
            <w:tcW w:w="8280" w:type="dxa"/>
            <w:vAlign w:val="center"/>
          </w:tcPr>
          <w:p w14:paraId="19153F87" w14:textId="77777777" w:rsidR="00557D8C" w:rsidRDefault="00557D8C" w:rsidP="003848CD">
            <w:pPr>
              <w:tabs>
                <w:tab w:val="left" w:pos="1440"/>
                <w:tab w:val="left" w:pos="2880"/>
                <w:tab w:val="left" w:pos="4320"/>
                <w:tab w:val="left" w:pos="5760"/>
                <w:tab w:val="left" w:pos="7200"/>
              </w:tabs>
              <w:rPr>
                <w:rFonts w:ascii="Arial" w:hAnsi="Arial"/>
                <w:b/>
                <w:sz w:val="20"/>
              </w:rPr>
            </w:pPr>
            <w:r>
              <w:rPr>
                <w:rFonts w:ascii="Arial" w:hAnsi="Arial"/>
                <w:b/>
                <w:sz w:val="20"/>
              </w:rPr>
              <w:t>OPTIMIZE TRAFFIC SIGNAL SYSTEM</w:t>
            </w:r>
          </w:p>
          <w:p w14:paraId="5F32E4EC" w14:textId="77777777" w:rsidR="00557D8C" w:rsidRPr="00557D8C" w:rsidRDefault="00557D8C"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Optimize Traffic Signal System.</w:t>
            </w:r>
          </w:p>
        </w:tc>
        <w:tc>
          <w:tcPr>
            <w:tcW w:w="1350" w:type="dxa"/>
            <w:vAlign w:val="center"/>
          </w:tcPr>
          <w:p w14:paraId="3E852B7E" w14:textId="77777777" w:rsidR="00557D8C" w:rsidRDefault="00557D8C" w:rsidP="00EE24C0">
            <w:pPr>
              <w:tabs>
                <w:tab w:val="left" w:pos="2880"/>
                <w:tab w:val="left" w:pos="4320"/>
                <w:tab w:val="left" w:pos="5760"/>
                <w:tab w:val="left" w:pos="7200"/>
              </w:tabs>
              <w:jc w:val="center"/>
              <w:rPr>
                <w:rFonts w:ascii="Arial" w:hAnsi="Arial"/>
                <w:sz w:val="20"/>
              </w:rPr>
            </w:pPr>
          </w:p>
        </w:tc>
      </w:tr>
      <w:tr w:rsidR="000D4113" w14:paraId="3448A899" w14:textId="77777777" w:rsidTr="00F12294">
        <w:tc>
          <w:tcPr>
            <w:tcW w:w="648" w:type="dxa"/>
            <w:tcBorders>
              <w:bottom w:val="single" w:sz="4" w:space="0" w:color="auto"/>
            </w:tcBorders>
            <w:vAlign w:val="center"/>
          </w:tcPr>
          <w:p w14:paraId="28AF5FB7"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6AF7C3D9"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8H</w:t>
            </w:r>
          </w:p>
        </w:tc>
        <w:tc>
          <w:tcPr>
            <w:tcW w:w="8280" w:type="dxa"/>
            <w:tcBorders>
              <w:bottom w:val="single" w:sz="4" w:space="0" w:color="auto"/>
            </w:tcBorders>
            <w:vAlign w:val="center"/>
          </w:tcPr>
          <w:p w14:paraId="3E2149E7" w14:textId="77777777" w:rsidR="000D4113" w:rsidRDefault="000D4113" w:rsidP="003848CD">
            <w:pPr>
              <w:tabs>
                <w:tab w:val="left" w:pos="1440"/>
                <w:tab w:val="left" w:pos="2880"/>
                <w:tab w:val="left" w:pos="4320"/>
                <w:tab w:val="left" w:pos="5760"/>
                <w:tab w:val="left" w:pos="7200"/>
              </w:tabs>
              <w:rPr>
                <w:rFonts w:ascii="Arial" w:hAnsi="Arial"/>
                <w:sz w:val="20"/>
              </w:rPr>
            </w:pPr>
            <w:r>
              <w:rPr>
                <w:rFonts w:ascii="Arial" w:hAnsi="Arial"/>
                <w:b/>
                <w:sz w:val="20"/>
              </w:rPr>
              <w:t>FIBER OPTIC CABLE IN CONDUIT</w:t>
            </w:r>
          </w:p>
          <w:p w14:paraId="1E1CF651"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Fiber Optic Cable in Conduit.</w:t>
            </w:r>
          </w:p>
        </w:tc>
        <w:tc>
          <w:tcPr>
            <w:tcW w:w="1350" w:type="dxa"/>
            <w:tcBorders>
              <w:bottom w:val="single" w:sz="4" w:space="0" w:color="auto"/>
            </w:tcBorders>
            <w:vAlign w:val="center"/>
          </w:tcPr>
          <w:p w14:paraId="58223B45"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1C637D3" w14:textId="77777777" w:rsidTr="00F12294">
        <w:tc>
          <w:tcPr>
            <w:tcW w:w="648" w:type="dxa"/>
            <w:tcBorders>
              <w:bottom w:val="single" w:sz="4" w:space="0" w:color="auto"/>
            </w:tcBorders>
            <w:vAlign w:val="center"/>
          </w:tcPr>
          <w:p w14:paraId="6278C9F3"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4EE85D59" w14:textId="77777777" w:rsidR="000D4113" w:rsidRPr="00F12294" w:rsidRDefault="000D4113" w:rsidP="007865A1">
            <w:pPr>
              <w:tabs>
                <w:tab w:val="left" w:pos="1440"/>
                <w:tab w:val="left" w:pos="2880"/>
                <w:tab w:val="left" w:pos="4320"/>
                <w:tab w:val="left" w:pos="5760"/>
                <w:tab w:val="left" w:pos="7200"/>
              </w:tabs>
              <w:jc w:val="center"/>
              <w:rPr>
                <w:rFonts w:ascii="Arial" w:hAnsi="Arial"/>
                <w:sz w:val="20"/>
              </w:rPr>
            </w:pPr>
            <w:r w:rsidRPr="00F12294">
              <w:rPr>
                <w:rFonts w:ascii="Arial" w:hAnsi="Arial"/>
                <w:sz w:val="20"/>
              </w:rPr>
              <w:t>8I</w:t>
            </w:r>
          </w:p>
        </w:tc>
        <w:tc>
          <w:tcPr>
            <w:tcW w:w="8280" w:type="dxa"/>
            <w:tcBorders>
              <w:bottom w:val="single" w:sz="4" w:space="0" w:color="auto"/>
            </w:tcBorders>
            <w:vAlign w:val="center"/>
          </w:tcPr>
          <w:p w14:paraId="4351F2A7" w14:textId="77777777" w:rsidR="000D4113" w:rsidRPr="00F12294" w:rsidRDefault="000D4113" w:rsidP="003848CD">
            <w:pPr>
              <w:tabs>
                <w:tab w:val="left" w:pos="1440"/>
                <w:tab w:val="left" w:pos="2880"/>
                <w:tab w:val="left" w:pos="4320"/>
                <w:tab w:val="left" w:pos="5760"/>
                <w:tab w:val="left" w:pos="7200"/>
              </w:tabs>
              <w:rPr>
                <w:rFonts w:ascii="Arial" w:hAnsi="Arial"/>
                <w:b/>
                <w:bCs/>
                <w:sz w:val="20"/>
              </w:rPr>
            </w:pPr>
            <w:r w:rsidRPr="00F12294">
              <w:rPr>
                <w:rFonts w:ascii="Arial" w:hAnsi="Arial"/>
                <w:b/>
                <w:bCs/>
                <w:sz w:val="20"/>
              </w:rPr>
              <w:t>RE-OPTIMIZE TRAFFIC SIGNAL SYSTEM</w:t>
            </w:r>
          </w:p>
          <w:p w14:paraId="39D6C9E9"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Re-optimize Traffic Signal System.</w:t>
            </w:r>
          </w:p>
        </w:tc>
        <w:tc>
          <w:tcPr>
            <w:tcW w:w="1350" w:type="dxa"/>
            <w:tcBorders>
              <w:bottom w:val="single" w:sz="4" w:space="0" w:color="auto"/>
            </w:tcBorders>
            <w:vAlign w:val="center"/>
          </w:tcPr>
          <w:p w14:paraId="000CAFF0" w14:textId="77777777" w:rsidR="000D4113" w:rsidRDefault="000D4113" w:rsidP="00EE24C0">
            <w:pPr>
              <w:tabs>
                <w:tab w:val="left" w:pos="2880"/>
                <w:tab w:val="left" w:pos="4320"/>
                <w:tab w:val="left" w:pos="5760"/>
                <w:tab w:val="left" w:pos="7200"/>
              </w:tabs>
              <w:jc w:val="center"/>
              <w:rPr>
                <w:rFonts w:ascii="Arial" w:hAnsi="Arial"/>
                <w:sz w:val="20"/>
              </w:rPr>
            </w:pPr>
          </w:p>
        </w:tc>
      </w:tr>
    </w:tbl>
    <w:p w14:paraId="1068BBCD" w14:textId="77777777" w:rsidR="00F12294" w:rsidRDefault="00F122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F12294" w14:paraId="4276E0C0" w14:textId="77777777" w:rsidTr="007865A1">
        <w:trPr>
          <w:trHeight w:val="260"/>
        </w:trPr>
        <w:tc>
          <w:tcPr>
            <w:tcW w:w="648" w:type="dxa"/>
            <w:tcBorders>
              <w:bottom w:val="single" w:sz="4" w:space="0" w:color="auto"/>
            </w:tcBorders>
            <w:vAlign w:val="center"/>
          </w:tcPr>
          <w:p w14:paraId="2C583E85" w14:textId="762BFBD3"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50634389"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8J</w:t>
            </w:r>
          </w:p>
        </w:tc>
        <w:tc>
          <w:tcPr>
            <w:tcW w:w="8280" w:type="dxa"/>
            <w:tcBorders>
              <w:bottom w:val="single" w:sz="4" w:space="0" w:color="auto"/>
            </w:tcBorders>
            <w:vAlign w:val="center"/>
          </w:tcPr>
          <w:p w14:paraId="06E6DE16" w14:textId="4BBADCB3" w:rsidR="00F12294" w:rsidRDefault="00F12294" w:rsidP="00F12294">
            <w:pPr>
              <w:tabs>
                <w:tab w:val="left" w:pos="1440"/>
                <w:tab w:val="left" w:pos="2880"/>
                <w:tab w:val="left" w:pos="4320"/>
                <w:tab w:val="left" w:pos="5760"/>
                <w:tab w:val="left" w:pos="7200"/>
              </w:tabs>
              <w:rPr>
                <w:rFonts w:ascii="Arial" w:hAnsi="Arial"/>
                <w:b/>
                <w:sz w:val="20"/>
              </w:rPr>
            </w:pPr>
            <w:r>
              <w:rPr>
                <w:rFonts w:ascii="Arial" w:hAnsi="Arial"/>
                <w:b/>
                <w:sz w:val="20"/>
              </w:rPr>
              <w:t>RESTORATION OF WORK AREA</w:t>
            </w:r>
          </w:p>
          <w:p w14:paraId="4CDA984F" w14:textId="61E29C2D" w:rsidR="00F12294" w:rsidRPr="008C4814" w:rsidRDefault="00F12294" w:rsidP="00F12294">
            <w:pPr>
              <w:tabs>
                <w:tab w:val="left" w:pos="1440"/>
                <w:tab w:val="left" w:pos="2880"/>
                <w:tab w:val="left" w:pos="4320"/>
                <w:tab w:val="left" w:pos="5760"/>
                <w:tab w:val="left" w:pos="7200"/>
              </w:tabs>
              <w:rPr>
                <w:rFonts w:ascii="Arial" w:hAnsi="Arial"/>
                <w:sz w:val="20"/>
              </w:rPr>
            </w:pPr>
            <w:r w:rsidRPr="008C4814">
              <w:rPr>
                <w:rFonts w:ascii="Arial" w:hAnsi="Arial"/>
                <w:sz w:val="20"/>
              </w:rPr>
              <w:t xml:space="preserve">This special provision should only be included on contracts where no other earthwork or seeding </w:t>
            </w:r>
            <w:r>
              <w:rPr>
                <w:rFonts w:ascii="Arial" w:hAnsi="Arial"/>
                <w:sz w:val="20"/>
              </w:rPr>
              <w:t>is</w:t>
            </w:r>
            <w:r w:rsidRPr="008C4814">
              <w:rPr>
                <w:rFonts w:ascii="Arial" w:hAnsi="Arial"/>
                <w:sz w:val="20"/>
              </w:rPr>
              <w:t xml:space="preserve"> included on the project.</w:t>
            </w:r>
          </w:p>
        </w:tc>
        <w:tc>
          <w:tcPr>
            <w:tcW w:w="1350" w:type="dxa"/>
            <w:tcBorders>
              <w:bottom w:val="single" w:sz="4" w:space="0" w:color="auto"/>
            </w:tcBorders>
            <w:vAlign w:val="center"/>
          </w:tcPr>
          <w:p w14:paraId="7911FF2A"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AA8D581" w14:textId="77777777" w:rsidTr="007865A1">
        <w:trPr>
          <w:trHeight w:val="260"/>
        </w:trPr>
        <w:tc>
          <w:tcPr>
            <w:tcW w:w="648" w:type="dxa"/>
            <w:vAlign w:val="center"/>
          </w:tcPr>
          <w:p w14:paraId="6598EE34"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6F73388"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8L</w:t>
            </w:r>
          </w:p>
        </w:tc>
        <w:tc>
          <w:tcPr>
            <w:tcW w:w="8280" w:type="dxa"/>
            <w:vAlign w:val="center"/>
          </w:tcPr>
          <w:p w14:paraId="4480BECC" w14:textId="77777777" w:rsidR="00F12294" w:rsidRPr="005264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 xml:space="preserve">ELECTRICAL </w:t>
            </w:r>
            <w:r w:rsidRPr="00526494">
              <w:rPr>
                <w:rFonts w:ascii="Arial" w:hAnsi="Arial" w:cs="Arial"/>
                <w:b/>
                <w:sz w:val="20"/>
              </w:rPr>
              <w:t>SERVICE INSTALLATION</w:t>
            </w:r>
            <w:r>
              <w:rPr>
                <w:rFonts w:ascii="Arial" w:hAnsi="Arial" w:cs="Arial"/>
                <w:b/>
                <w:sz w:val="20"/>
              </w:rPr>
              <w:t xml:space="preserve"> – TRAFFIC SIGNALS</w:t>
            </w:r>
          </w:p>
          <w:p w14:paraId="1A248283" w14:textId="77777777" w:rsidR="00F12294" w:rsidRPr="00BD2B30" w:rsidRDefault="00F12294" w:rsidP="00F12294">
            <w:pPr>
              <w:tabs>
                <w:tab w:val="left" w:pos="1440"/>
                <w:tab w:val="left" w:pos="2880"/>
                <w:tab w:val="left" w:pos="4320"/>
                <w:tab w:val="left" w:pos="5760"/>
                <w:tab w:val="left" w:pos="7200"/>
              </w:tabs>
              <w:rPr>
                <w:rFonts w:ascii="Arial" w:hAnsi="Arial"/>
                <w:b/>
                <w:sz w:val="20"/>
              </w:rPr>
            </w:pPr>
            <w:r w:rsidRPr="00BD2B30">
              <w:rPr>
                <w:rFonts w:ascii="Arial" w:hAnsi="Arial" w:cs="Arial"/>
                <w:sz w:val="20"/>
              </w:rPr>
              <w:t>To be used in Urban areas; consult with traffic signal section.</w:t>
            </w:r>
          </w:p>
        </w:tc>
        <w:tc>
          <w:tcPr>
            <w:tcW w:w="1350" w:type="dxa"/>
            <w:vAlign w:val="center"/>
          </w:tcPr>
          <w:p w14:paraId="05AF8C5F"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30980FE" w14:textId="77777777" w:rsidTr="007865A1">
        <w:trPr>
          <w:trHeight w:val="260"/>
        </w:trPr>
        <w:tc>
          <w:tcPr>
            <w:tcW w:w="648" w:type="dxa"/>
            <w:vAlign w:val="center"/>
          </w:tcPr>
          <w:p w14:paraId="767FA0B6"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9456127" w14:textId="5D24C4BF" w:rsidR="00F12294" w:rsidRPr="00772273" w:rsidRDefault="00F12294" w:rsidP="00F12294">
            <w:pPr>
              <w:tabs>
                <w:tab w:val="left" w:pos="1440"/>
                <w:tab w:val="left" w:pos="2880"/>
                <w:tab w:val="left" w:pos="4320"/>
                <w:tab w:val="left" w:pos="5760"/>
                <w:tab w:val="left" w:pos="7200"/>
              </w:tabs>
              <w:jc w:val="center"/>
              <w:rPr>
                <w:rFonts w:ascii="Arial" w:hAnsi="Arial"/>
                <w:sz w:val="20"/>
              </w:rPr>
            </w:pPr>
            <w:r w:rsidRPr="00772273">
              <w:rPr>
                <w:rFonts w:ascii="Arial" w:hAnsi="Arial"/>
                <w:sz w:val="20"/>
              </w:rPr>
              <w:t>8M</w:t>
            </w:r>
          </w:p>
        </w:tc>
        <w:tc>
          <w:tcPr>
            <w:tcW w:w="8280" w:type="dxa"/>
            <w:vAlign w:val="center"/>
          </w:tcPr>
          <w:p w14:paraId="61807590" w14:textId="77777777" w:rsidR="00F122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ROD AND CLEAN EXISTING CONDUIT</w:t>
            </w:r>
          </w:p>
          <w:p w14:paraId="15ACD28A" w14:textId="2EAB0879" w:rsidR="00F12294" w:rsidRPr="00772273" w:rsidRDefault="00F12294" w:rsidP="00F12294">
            <w:pPr>
              <w:tabs>
                <w:tab w:val="left" w:pos="1440"/>
                <w:tab w:val="left" w:pos="2880"/>
                <w:tab w:val="left" w:pos="4320"/>
                <w:tab w:val="left" w:pos="5760"/>
                <w:tab w:val="left" w:pos="7200"/>
              </w:tabs>
              <w:rPr>
                <w:rFonts w:ascii="Arial" w:hAnsi="Arial" w:cs="Arial"/>
                <w:bCs/>
                <w:sz w:val="20"/>
              </w:rPr>
            </w:pPr>
            <w:r w:rsidRPr="00772273">
              <w:rPr>
                <w:rFonts w:ascii="Arial" w:hAnsi="Arial" w:cs="Arial"/>
                <w:bCs/>
                <w:sz w:val="20"/>
              </w:rPr>
              <w:t>To be used when replacing electric lines in existing conduits.</w:t>
            </w:r>
            <w:r>
              <w:rPr>
                <w:rFonts w:ascii="Arial" w:hAnsi="Arial" w:cs="Arial"/>
                <w:bCs/>
                <w:sz w:val="20"/>
              </w:rPr>
              <w:t xml:space="preserve"> Coordinate with Operations.</w:t>
            </w:r>
          </w:p>
        </w:tc>
        <w:tc>
          <w:tcPr>
            <w:tcW w:w="1350" w:type="dxa"/>
            <w:vAlign w:val="center"/>
          </w:tcPr>
          <w:p w14:paraId="2215A28B" w14:textId="77777777" w:rsidR="00F12294" w:rsidRDefault="00F12294" w:rsidP="00F12294">
            <w:pPr>
              <w:tabs>
                <w:tab w:val="left" w:pos="2880"/>
                <w:tab w:val="left" w:pos="4320"/>
                <w:tab w:val="left" w:pos="5760"/>
                <w:tab w:val="left" w:pos="7200"/>
              </w:tabs>
              <w:jc w:val="center"/>
              <w:rPr>
                <w:rFonts w:ascii="Arial" w:hAnsi="Arial"/>
                <w:sz w:val="20"/>
              </w:rPr>
            </w:pPr>
          </w:p>
        </w:tc>
      </w:tr>
      <w:tr w:rsidR="007B2CCD" w14:paraId="2999EF4E" w14:textId="77777777" w:rsidTr="007865A1">
        <w:trPr>
          <w:trHeight w:val="260"/>
        </w:trPr>
        <w:tc>
          <w:tcPr>
            <w:tcW w:w="648" w:type="dxa"/>
            <w:vAlign w:val="center"/>
          </w:tcPr>
          <w:p w14:paraId="63D4AA23"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8FDA40" w14:textId="368D273F" w:rsidR="007B2CCD" w:rsidRPr="00772273"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8N</w:t>
            </w:r>
          </w:p>
        </w:tc>
        <w:tc>
          <w:tcPr>
            <w:tcW w:w="8280" w:type="dxa"/>
            <w:vAlign w:val="center"/>
          </w:tcPr>
          <w:p w14:paraId="36F2B2F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w:t>
            </w:r>
          </w:p>
          <w:p w14:paraId="59B4CBC6" w14:textId="49540B1B" w:rsidR="007B2CCD" w:rsidRPr="00C7625B" w:rsidRDefault="00C7625B" w:rsidP="00F12294">
            <w:pPr>
              <w:tabs>
                <w:tab w:val="left" w:pos="1440"/>
                <w:tab w:val="left" w:pos="2880"/>
                <w:tab w:val="left" w:pos="4320"/>
                <w:tab w:val="left" w:pos="5760"/>
                <w:tab w:val="left" w:pos="7200"/>
              </w:tabs>
              <w:rPr>
                <w:rFonts w:ascii="Arial" w:hAnsi="Arial" w:cs="Arial"/>
                <w:bCs/>
                <w:sz w:val="20"/>
              </w:rPr>
            </w:pPr>
            <w:r w:rsidRPr="00C7625B">
              <w:rPr>
                <w:rFonts w:ascii="Arial" w:hAnsi="Arial" w:cs="Arial"/>
                <w:bCs/>
                <w:sz w:val="20"/>
              </w:rPr>
              <w:t>To be used with corresponding pay item</w:t>
            </w:r>
            <w:r>
              <w:rPr>
                <w:rFonts w:ascii="Arial" w:hAnsi="Arial" w:cs="Arial"/>
                <w:bCs/>
                <w:sz w:val="20"/>
              </w:rPr>
              <w:t>.</w:t>
            </w:r>
          </w:p>
        </w:tc>
        <w:tc>
          <w:tcPr>
            <w:tcW w:w="1350" w:type="dxa"/>
            <w:vAlign w:val="center"/>
          </w:tcPr>
          <w:p w14:paraId="07FA54F5"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04617289" w14:textId="77777777" w:rsidTr="000245B2">
        <w:trPr>
          <w:trHeight w:val="737"/>
        </w:trPr>
        <w:tc>
          <w:tcPr>
            <w:tcW w:w="648" w:type="dxa"/>
            <w:vAlign w:val="center"/>
          </w:tcPr>
          <w:p w14:paraId="2538C145"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5B30D6" w14:textId="571276FA"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8O</w:t>
            </w:r>
          </w:p>
        </w:tc>
        <w:tc>
          <w:tcPr>
            <w:tcW w:w="8280" w:type="dxa"/>
            <w:vAlign w:val="center"/>
          </w:tcPr>
          <w:p w14:paraId="4A1FBAB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 WITH REMOTE ACCESS</w:t>
            </w:r>
          </w:p>
          <w:p w14:paraId="7E6D4121" w14:textId="2D80602B" w:rsidR="007B2CCD" w:rsidRDefault="00C7625B"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sidR="000245B2">
              <w:rPr>
                <w:rFonts w:ascii="Arial" w:hAnsi="Arial" w:cs="Arial"/>
                <w:bCs/>
                <w:sz w:val="20"/>
              </w:rPr>
              <w:t xml:space="preserve">.  When requested by </w:t>
            </w:r>
            <w:proofErr w:type="gramStart"/>
            <w:r w:rsidR="000245B2">
              <w:rPr>
                <w:rFonts w:ascii="Arial" w:hAnsi="Arial" w:cs="Arial"/>
                <w:bCs/>
                <w:sz w:val="20"/>
              </w:rPr>
              <w:t>Operations, and</w:t>
            </w:r>
            <w:proofErr w:type="gramEnd"/>
            <w:r w:rsidR="000245B2">
              <w:rPr>
                <w:rFonts w:ascii="Arial" w:hAnsi="Arial" w:cs="Arial"/>
                <w:bCs/>
                <w:sz w:val="20"/>
              </w:rPr>
              <w:t xml:space="preserve"> approved by S&amp;P Engineer.</w:t>
            </w:r>
          </w:p>
        </w:tc>
        <w:tc>
          <w:tcPr>
            <w:tcW w:w="1350" w:type="dxa"/>
            <w:vAlign w:val="center"/>
          </w:tcPr>
          <w:p w14:paraId="40688274"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6C10A626" w14:textId="77777777" w:rsidTr="007865A1">
        <w:trPr>
          <w:trHeight w:val="260"/>
        </w:trPr>
        <w:tc>
          <w:tcPr>
            <w:tcW w:w="648" w:type="dxa"/>
            <w:vAlign w:val="center"/>
          </w:tcPr>
          <w:p w14:paraId="29A11AAB"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88DFAD" w14:textId="53381516"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8P</w:t>
            </w:r>
          </w:p>
        </w:tc>
        <w:tc>
          <w:tcPr>
            <w:tcW w:w="8280" w:type="dxa"/>
            <w:vAlign w:val="center"/>
          </w:tcPr>
          <w:p w14:paraId="0108A21F"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REMOTE CONTROLLED TRAFFIC SIGNAL AND VIDEO SYSTEM</w:t>
            </w:r>
          </w:p>
          <w:p w14:paraId="31F9A340" w14:textId="5493FD4A" w:rsidR="007B2CCD" w:rsidRDefault="000245B2"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Pr>
                <w:rFonts w:ascii="Arial" w:hAnsi="Arial" w:cs="Arial"/>
                <w:bCs/>
                <w:sz w:val="20"/>
              </w:rPr>
              <w:t xml:space="preserve">.  When requested by </w:t>
            </w:r>
            <w:proofErr w:type="gramStart"/>
            <w:r>
              <w:rPr>
                <w:rFonts w:ascii="Arial" w:hAnsi="Arial" w:cs="Arial"/>
                <w:bCs/>
                <w:sz w:val="20"/>
              </w:rPr>
              <w:t>Operations, and</w:t>
            </w:r>
            <w:proofErr w:type="gramEnd"/>
            <w:r>
              <w:rPr>
                <w:rFonts w:ascii="Arial" w:hAnsi="Arial" w:cs="Arial"/>
                <w:bCs/>
                <w:sz w:val="20"/>
              </w:rPr>
              <w:t xml:space="preserve"> approved by S&amp;P Engineer.</w:t>
            </w:r>
          </w:p>
        </w:tc>
        <w:tc>
          <w:tcPr>
            <w:tcW w:w="1350" w:type="dxa"/>
            <w:vAlign w:val="center"/>
          </w:tcPr>
          <w:p w14:paraId="50F898F4" w14:textId="77777777" w:rsidR="007B2CCD" w:rsidRDefault="007B2CCD" w:rsidP="00F12294">
            <w:pPr>
              <w:tabs>
                <w:tab w:val="left" w:pos="2880"/>
                <w:tab w:val="left" w:pos="4320"/>
                <w:tab w:val="left" w:pos="5760"/>
                <w:tab w:val="left" w:pos="7200"/>
              </w:tabs>
              <w:jc w:val="center"/>
              <w:rPr>
                <w:rFonts w:ascii="Arial" w:hAnsi="Arial"/>
                <w:sz w:val="20"/>
              </w:rPr>
            </w:pPr>
          </w:p>
        </w:tc>
      </w:tr>
    </w:tbl>
    <w:p w14:paraId="7A138A28" w14:textId="77777777" w:rsidR="006706E9" w:rsidRDefault="006706E9" w:rsidP="00EE24C0">
      <w:pPr>
        <w:rPr>
          <w:rFonts w:ascii="Arial" w:hAnsi="Arial"/>
          <w:sz w:val="20"/>
        </w:rPr>
      </w:pPr>
    </w:p>
    <w:p w14:paraId="5AA807A2" w14:textId="77777777" w:rsidR="006706E9" w:rsidRDefault="006706E9" w:rsidP="00EE24C0">
      <w:pPr>
        <w:rPr>
          <w:rFonts w:ascii="Arial" w:hAnsi="Arial"/>
          <w:sz w:val="20"/>
        </w:rPr>
      </w:pPr>
    </w:p>
    <w:p w14:paraId="7B39A94A" w14:textId="77777777" w:rsidR="006706E9" w:rsidRDefault="006706E9" w:rsidP="00EE24C0">
      <w:pPr>
        <w:rPr>
          <w:rFonts w:ascii="Arial" w:hAnsi="Arial"/>
          <w:sz w:val="20"/>
        </w:rPr>
      </w:pPr>
      <w:r>
        <w:rPr>
          <w:rFonts w:ascii="Arial" w:hAnsi="Arial"/>
          <w:sz w:val="20"/>
        </w:rPr>
        <w:t xml:space="preserve">DIVISION 1000 - </w:t>
      </w:r>
      <w:r w:rsidR="008D6E23">
        <w:rPr>
          <w:rFonts w:ascii="Arial" w:hAnsi="Arial"/>
          <w:sz w:val="20"/>
        </w:rPr>
        <w:t>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F12B5A" w14:paraId="573D7107" w14:textId="77777777" w:rsidTr="006706E9">
        <w:tc>
          <w:tcPr>
            <w:tcW w:w="648" w:type="dxa"/>
          </w:tcPr>
          <w:p w14:paraId="6E207B1C" w14:textId="77777777" w:rsidR="00F12B5A" w:rsidRDefault="00F12B5A" w:rsidP="00EE24C0">
            <w:pPr>
              <w:tabs>
                <w:tab w:val="left" w:pos="1440"/>
                <w:tab w:val="left" w:pos="2880"/>
                <w:tab w:val="left" w:pos="4320"/>
                <w:tab w:val="left" w:pos="5760"/>
                <w:tab w:val="left" w:pos="7200"/>
              </w:tabs>
              <w:jc w:val="center"/>
              <w:rPr>
                <w:rFonts w:ascii="Arial" w:hAnsi="Arial"/>
                <w:sz w:val="20"/>
              </w:rPr>
            </w:pPr>
          </w:p>
        </w:tc>
        <w:tc>
          <w:tcPr>
            <w:tcW w:w="720" w:type="dxa"/>
          </w:tcPr>
          <w:p w14:paraId="6F1FCB7E" w14:textId="77777777" w:rsidR="00F12B5A" w:rsidRDefault="00B44390" w:rsidP="00EE24C0">
            <w:pPr>
              <w:tabs>
                <w:tab w:val="left" w:pos="1440"/>
                <w:tab w:val="left" w:pos="2880"/>
                <w:tab w:val="left" w:pos="4320"/>
                <w:tab w:val="left" w:pos="5760"/>
                <w:tab w:val="left" w:pos="7200"/>
              </w:tabs>
              <w:jc w:val="left"/>
              <w:rPr>
                <w:rFonts w:ascii="Arial" w:hAnsi="Arial"/>
                <w:sz w:val="20"/>
              </w:rPr>
            </w:pPr>
            <w:r>
              <w:rPr>
                <w:rFonts w:ascii="Arial" w:hAnsi="Arial"/>
                <w:sz w:val="20"/>
              </w:rPr>
              <w:t xml:space="preserve"> </w:t>
            </w:r>
          </w:p>
        </w:tc>
        <w:tc>
          <w:tcPr>
            <w:tcW w:w="8280" w:type="dxa"/>
          </w:tcPr>
          <w:p w14:paraId="31CE9763" w14:textId="77777777" w:rsidR="00F12B5A" w:rsidRPr="00544227" w:rsidRDefault="00B44390" w:rsidP="00EE24C0">
            <w:pPr>
              <w:autoSpaceDE w:val="0"/>
              <w:autoSpaceDN w:val="0"/>
              <w:adjustRightInd w:val="0"/>
              <w:rPr>
                <w:rFonts w:ascii="Arial" w:hAnsi="Arial" w:cs="Arial"/>
                <w:sz w:val="20"/>
              </w:rPr>
            </w:pPr>
            <w:r>
              <w:rPr>
                <w:rFonts w:ascii="Arial" w:hAnsi="Arial"/>
                <w:b/>
                <w:sz w:val="20"/>
              </w:rPr>
              <w:t xml:space="preserve"> </w:t>
            </w:r>
          </w:p>
        </w:tc>
        <w:tc>
          <w:tcPr>
            <w:tcW w:w="1350" w:type="dxa"/>
          </w:tcPr>
          <w:p w14:paraId="5D92791F" w14:textId="77777777" w:rsidR="00F12B5A" w:rsidRDefault="00F12B5A" w:rsidP="00EE24C0">
            <w:pPr>
              <w:tabs>
                <w:tab w:val="left" w:pos="2880"/>
                <w:tab w:val="left" w:pos="4320"/>
                <w:tab w:val="left" w:pos="5760"/>
                <w:tab w:val="left" w:pos="7200"/>
              </w:tabs>
              <w:jc w:val="center"/>
              <w:rPr>
                <w:rFonts w:ascii="Arial" w:hAnsi="Arial"/>
                <w:sz w:val="20"/>
              </w:rPr>
            </w:pPr>
          </w:p>
        </w:tc>
      </w:tr>
    </w:tbl>
    <w:p w14:paraId="6B26006B" w14:textId="77777777" w:rsidR="00935419" w:rsidRDefault="00935419" w:rsidP="00EE24C0">
      <w:pPr>
        <w:rPr>
          <w:rFonts w:ascii="Arial" w:hAnsi="Arial"/>
          <w:sz w:val="20"/>
        </w:rPr>
      </w:pPr>
    </w:p>
    <w:p w14:paraId="2BEAF1C6" w14:textId="77777777" w:rsidR="00F304A7" w:rsidRDefault="00F304A7" w:rsidP="00EE24C0">
      <w:pPr>
        <w:rPr>
          <w:rFonts w:ascii="Arial" w:hAnsi="Arial"/>
          <w:sz w:val="20"/>
        </w:rPr>
      </w:pPr>
    </w:p>
    <w:p w14:paraId="6F49F7CB" w14:textId="1923D758" w:rsidR="000D4113" w:rsidRPr="003D60CC" w:rsidRDefault="004D4A1F" w:rsidP="00EE24C0">
      <w:pPr>
        <w:rPr>
          <w:rFonts w:ascii="Arial" w:hAnsi="Arial" w:cs="Arial"/>
          <w:sz w:val="22"/>
          <w:szCs w:val="22"/>
        </w:rPr>
      </w:pPr>
      <w:r>
        <w:rPr>
          <w:rFonts w:ascii="Arial" w:hAnsi="Arial" w:cs="Arial"/>
          <w:sz w:val="22"/>
          <w:szCs w:val="22"/>
        </w:rPr>
        <w:t xml:space="preserve">Revised </w:t>
      </w:r>
      <w:proofErr w:type="gramStart"/>
      <w:r w:rsidR="00C7625B">
        <w:rPr>
          <w:rFonts w:ascii="Arial" w:hAnsi="Arial" w:cs="Arial"/>
          <w:sz w:val="22"/>
          <w:szCs w:val="22"/>
        </w:rPr>
        <w:t>9</w:t>
      </w:r>
      <w:r w:rsidR="00796264">
        <w:rPr>
          <w:rFonts w:ascii="Arial" w:hAnsi="Arial" w:cs="Arial"/>
          <w:sz w:val="22"/>
          <w:szCs w:val="22"/>
        </w:rPr>
        <w:t>-0</w:t>
      </w:r>
      <w:r w:rsidR="00C7625B">
        <w:rPr>
          <w:rFonts w:ascii="Arial" w:hAnsi="Arial" w:cs="Arial"/>
          <w:sz w:val="22"/>
          <w:szCs w:val="22"/>
        </w:rPr>
        <w:t>5</w:t>
      </w:r>
      <w:r w:rsidR="00796264">
        <w:rPr>
          <w:rFonts w:ascii="Arial" w:hAnsi="Arial" w:cs="Arial"/>
          <w:sz w:val="22"/>
          <w:szCs w:val="22"/>
        </w:rPr>
        <w:t>-2</w:t>
      </w:r>
      <w:r w:rsidR="00C7625B">
        <w:rPr>
          <w:rFonts w:ascii="Arial" w:hAnsi="Arial" w:cs="Arial"/>
          <w:sz w:val="22"/>
          <w:szCs w:val="22"/>
        </w:rPr>
        <w:t>3</w:t>
      </w:r>
      <w:proofErr w:type="gramEnd"/>
    </w:p>
    <w:sectPr w:rsidR="000D4113" w:rsidRPr="003D60CC" w:rsidSect="008A2878">
      <w:headerReference w:type="even" r:id="rId7"/>
      <w:headerReference w:type="default" r:id="rId8"/>
      <w:footerReference w:type="even" r:id="rId9"/>
      <w:footnotePr>
        <w:numRestart w:val="eachSect"/>
      </w:footnotePr>
      <w:pgSz w:w="12240" w:h="15840" w:code="1"/>
      <w:pgMar w:top="720" w:right="36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8B8C" w14:textId="77777777" w:rsidR="00150A87" w:rsidRDefault="00150A87">
      <w:r>
        <w:separator/>
      </w:r>
    </w:p>
  </w:endnote>
  <w:endnote w:type="continuationSeparator" w:id="0">
    <w:p w14:paraId="375645F4" w14:textId="77777777" w:rsidR="00150A87" w:rsidRDefault="0015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ADC" w14:textId="77777777" w:rsidR="00002E74" w:rsidRDefault="00002E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A1CC9" w14:textId="77777777" w:rsidR="00002E74" w:rsidRDefault="00002E74">
    <w:pPr>
      <w:jc w:val="left"/>
      <w:rPr>
        <w:rFonts w:ascii="Courier" w:hAnsi="Courier"/>
      </w:rPr>
    </w:pPr>
    <w:r>
      <w:rPr>
        <w:rFonts w:ascii="Courier" w:hAnsi="Couri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0FCD" w14:textId="77777777" w:rsidR="00150A87" w:rsidRDefault="00150A87">
      <w:r>
        <w:separator/>
      </w:r>
    </w:p>
  </w:footnote>
  <w:footnote w:type="continuationSeparator" w:id="0">
    <w:p w14:paraId="725D7831" w14:textId="77777777" w:rsidR="00150A87" w:rsidRDefault="0015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FCCE" w14:textId="77777777" w:rsidR="00002E74" w:rsidRDefault="00002E74">
    <w:pPr>
      <w:jc w:val="left"/>
      <w:rPr>
        <w:rFonts w:ascii="Courier" w:hAnsi="Courier"/>
      </w:rPr>
    </w:pPr>
    <w:r>
      <w:rPr>
        <w:rFonts w:ascii="Courier" w:hAnsi="Couri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7FE" w14:textId="77777777" w:rsidR="00002E74" w:rsidRPr="008A2878" w:rsidRDefault="00002E74">
    <w:pPr>
      <w:pStyle w:val="Header"/>
      <w:tabs>
        <w:tab w:val="clear" w:pos="8640"/>
        <w:tab w:val="right" w:pos="10620"/>
      </w:tabs>
      <w:jc w:val="center"/>
      <w:rPr>
        <w:rFonts w:ascii="Arial" w:hAnsi="Arial"/>
        <w:b/>
        <w:bCs/>
        <w:sz w:val="20"/>
      </w:rPr>
    </w:pPr>
    <w:r w:rsidRPr="008A2878">
      <w:rPr>
        <w:rFonts w:ascii="Arial" w:hAnsi="Arial"/>
        <w:b/>
        <w:bCs/>
        <w:sz w:val="20"/>
      </w:rPr>
      <w:t>DISTRICT 3 SPECIAL PROVISIONS</w:t>
    </w:r>
  </w:p>
  <w:p w14:paraId="1498FC9D" w14:textId="6B26C424" w:rsidR="00002E74" w:rsidRPr="008A2878" w:rsidRDefault="00002E74" w:rsidP="00CC5121">
    <w:pPr>
      <w:pStyle w:val="Header"/>
      <w:jc w:val="center"/>
      <w:rPr>
        <w:rFonts w:ascii="Arial" w:hAnsi="Arial"/>
        <w:b/>
        <w:bCs/>
        <w:sz w:val="20"/>
      </w:rPr>
    </w:pPr>
    <w:r w:rsidRPr="008A2878">
      <w:rPr>
        <w:rFonts w:ascii="Arial" w:hAnsi="Arial"/>
        <w:b/>
        <w:bCs/>
        <w:sz w:val="20"/>
      </w:rPr>
      <w:t xml:space="preserve">FOR SPEC BOOK ADOPTED </w:t>
    </w:r>
    <w:r w:rsidR="00C7625B">
      <w:rPr>
        <w:rFonts w:ascii="Arial" w:hAnsi="Arial"/>
        <w:b/>
        <w:bCs/>
        <w:sz w:val="20"/>
      </w:rPr>
      <w:t>JANUARY 1, 2022</w:t>
    </w:r>
  </w:p>
  <w:p w14:paraId="4C1FD57F" w14:textId="77777777" w:rsidR="008672FD" w:rsidRPr="0045577F" w:rsidRDefault="008672FD" w:rsidP="00CC5121">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2E4"/>
    <w:multiLevelType w:val="singleLevel"/>
    <w:tmpl w:val="35E4E56C"/>
    <w:lvl w:ilvl="0">
      <w:start w:val="1"/>
      <w:numFmt w:val="decimal"/>
      <w:lvlText w:val="%1."/>
      <w:lvlJc w:val="left"/>
      <w:pPr>
        <w:tabs>
          <w:tab w:val="num" w:pos="1080"/>
        </w:tabs>
        <w:ind w:left="1080" w:hanging="360"/>
      </w:pPr>
      <w:rPr>
        <w:rFonts w:hint="default"/>
      </w:rPr>
    </w:lvl>
  </w:abstractNum>
  <w:abstractNum w:abstractNumId="1" w15:restartNumberingAfterBreak="0">
    <w:nsid w:val="22D27B33"/>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28E34E90"/>
    <w:multiLevelType w:val="singleLevel"/>
    <w:tmpl w:val="6CA677AC"/>
    <w:lvl w:ilvl="0">
      <w:start w:val="1"/>
      <w:numFmt w:val="decimal"/>
      <w:lvlText w:val="%1"/>
      <w:lvlJc w:val="left"/>
      <w:pPr>
        <w:tabs>
          <w:tab w:val="num" w:pos="720"/>
        </w:tabs>
        <w:ind w:left="720" w:hanging="720"/>
      </w:pPr>
      <w:rPr>
        <w:rFonts w:hint="default"/>
      </w:rPr>
    </w:lvl>
  </w:abstractNum>
  <w:abstractNum w:abstractNumId="3" w15:restartNumberingAfterBreak="0">
    <w:nsid w:val="3A3132CC"/>
    <w:multiLevelType w:val="hybridMultilevel"/>
    <w:tmpl w:val="EB4A1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6602C"/>
    <w:multiLevelType w:val="singleLevel"/>
    <w:tmpl w:val="8A58C144"/>
    <w:lvl w:ilvl="0">
      <w:start w:val="1"/>
      <w:numFmt w:val="decimal"/>
      <w:lvlText w:val="%1."/>
      <w:lvlJc w:val="left"/>
      <w:pPr>
        <w:tabs>
          <w:tab w:val="num" w:pos="720"/>
        </w:tabs>
        <w:ind w:left="720" w:hanging="720"/>
      </w:pPr>
      <w:rPr>
        <w:rFonts w:hint="default"/>
      </w:rPr>
    </w:lvl>
  </w:abstractNum>
  <w:abstractNum w:abstractNumId="5" w15:restartNumberingAfterBreak="0">
    <w:nsid w:val="51CC54F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56E7CDA"/>
    <w:multiLevelType w:val="singleLevel"/>
    <w:tmpl w:val="2F321A0A"/>
    <w:lvl w:ilvl="0">
      <w:start w:val="1"/>
      <w:numFmt w:val="decimal"/>
      <w:lvlText w:val="%1."/>
      <w:lvlJc w:val="left"/>
      <w:pPr>
        <w:tabs>
          <w:tab w:val="num" w:pos="720"/>
        </w:tabs>
        <w:ind w:left="720" w:hanging="720"/>
      </w:pPr>
      <w:rPr>
        <w:rFonts w:hint="default"/>
      </w:rPr>
    </w:lvl>
  </w:abstractNum>
  <w:abstractNum w:abstractNumId="7" w15:restartNumberingAfterBreak="0">
    <w:nsid w:val="71CB3F26"/>
    <w:multiLevelType w:val="hybridMultilevel"/>
    <w:tmpl w:val="C57A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44647">
    <w:abstractNumId w:val="2"/>
  </w:num>
  <w:num w:numId="2" w16cid:durableId="734088297">
    <w:abstractNumId w:val="4"/>
  </w:num>
  <w:num w:numId="3" w16cid:durableId="1820537016">
    <w:abstractNumId w:val="5"/>
  </w:num>
  <w:num w:numId="4" w16cid:durableId="185338466">
    <w:abstractNumId w:val="0"/>
  </w:num>
  <w:num w:numId="5" w16cid:durableId="703872706">
    <w:abstractNumId w:val="6"/>
  </w:num>
  <w:num w:numId="6" w16cid:durableId="13314081">
    <w:abstractNumId w:val="1"/>
  </w:num>
  <w:num w:numId="7" w16cid:durableId="1667633826">
    <w:abstractNumId w:val="3"/>
  </w:num>
  <w:num w:numId="8" w16cid:durableId="1101148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1"/>
    <w:rsid w:val="00002E74"/>
    <w:rsid w:val="00004C63"/>
    <w:rsid w:val="0001555D"/>
    <w:rsid w:val="00021282"/>
    <w:rsid w:val="000245B2"/>
    <w:rsid w:val="000301F6"/>
    <w:rsid w:val="000435B5"/>
    <w:rsid w:val="000440B2"/>
    <w:rsid w:val="000505EA"/>
    <w:rsid w:val="0005109F"/>
    <w:rsid w:val="0006572F"/>
    <w:rsid w:val="00075486"/>
    <w:rsid w:val="000775AD"/>
    <w:rsid w:val="000A5121"/>
    <w:rsid w:val="000B583A"/>
    <w:rsid w:val="000D2122"/>
    <w:rsid w:val="000D3099"/>
    <w:rsid w:val="000D4113"/>
    <w:rsid w:val="000E0753"/>
    <w:rsid w:val="000E3E8F"/>
    <w:rsid w:val="000F0787"/>
    <w:rsid w:val="000F335D"/>
    <w:rsid w:val="000F433E"/>
    <w:rsid w:val="00102BBB"/>
    <w:rsid w:val="0010433E"/>
    <w:rsid w:val="00111D17"/>
    <w:rsid w:val="00117041"/>
    <w:rsid w:val="00120E6F"/>
    <w:rsid w:val="00122A77"/>
    <w:rsid w:val="00132AA9"/>
    <w:rsid w:val="00135B87"/>
    <w:rsid w:val="0014465E"/>
    <w:rsid w:val="00150A87"/>
    <w:rsid w:val="00150CBC"/>
    <w:rsid w:val="00177254"/>
    <w:rsid w:val="00177E4F"/>
    <w:rsid w:val="00177F84"/>
    <w:rsid w:val="001817FE"/>
    <w:rsid w:val="00183383"/>
    <w:rsid w:val="00184836"/>
    <w:rsid w:val="00193933"/>
    <w:rsid w:val="00193F61"/>
    <w:rsid w:val="00195EEC"/>
    <w:rsid w:val="001A33C8"/>
    <w:rsid w:val="001A6750"/>
    <w:rsid w:val="001B4D2A"/>
    <w:rsid w:val="001C680D"/>
    <w:rsid w:val="001D2793"/>
    <w:rsid w:val="001D3089"/>
    <w:rsid w:val="001D5CDA"/>
    <w:rsid w:val="001E3A0D"/>
    <w:rsid w:val="00205632"/>
    <w:rsid w:val="00210955"/>
    <w:rsid w:val="002313E4"/>
    <w:rsid w:val="002344FE"/>
    <w:rsid w:val="00243F65"/>
    <w:rsid w:val="00250A55"/>
    <w:rsid w:val="00254418"/>
    <w:rsid w:val="00266384"/>
    <w:rsid w:val="002729DE"/>
    <w:rsid w:val="00275E24"/>
    <w:rsid w:val="002776E1"/>
    <w:rsid w:val="002812A6"/>
    <w:rsid w:val="00287562"/>
    <w:rsid w:val="00293779"/>
    <w:rsid w:val="002A242A"/>
    <w:rsid w:val="002A2E32"/>
    <w:rsid w:val="002C324D"/>
    <w:rsid w:val="002D2087"/>
    <w:rsid w:val="002F3C8C"/>
    <w:rsid w:val="002F74C7"/>
    <w:rsid w:val="002F7C20"/>
    <w:rsid w:val="003019A7"/>
    <w:rsid w:val="003038FB"/>
    <w:rsid w:val="00306DB5"/>
    <w:rsid w:val="00307876"/>
    <w:rsid w:val="00311327"/>
    <w:rsid w:val="00313F87"/>
    <w:rsid w:val="003151F1"/>
    <w:rsid w:val="00315474"/>
    <w:rsid w:val="003154B1"/>
    <w:rsid w:val="00320955"/>
    <w:rsid w:val="00327039"/>
    <w:rsid w:val="00335DA5"/>
    <w:rsid w:val="00345FB3"/>
    <w:rsid w:val="00357C58"/>
    <w:rsid w:val="00364101"/>
    <w:rsid w:val="00372FEA"/>
    <w:rsid w:val="003766C0"/>
    <w:rsid w:val="00380A70"/>
    <w:rsid w:val="003848CD"/>
    <w:rsid w:val="0038531E"/>
    <w:rsid w:val="00394887"/>
    <w:rsid w:val="003A3B8C"/>
    <w:rsid w:val="003B1486"/>
    <w:rsid w:val="003B4B30"/>
    <w:rsid w:val="003D26BA"/>
    <w:rsid w:val="003D60CC"/>
    <w:rsid w:val="003E1E1E"/>
    <w:rsid w:val="003E7658"/>
    <w:rsid w:val="003F023A"/>
    <w:rsid w:val="003F5E42"/>
    <w:rsid w:val="003F7946"/>
    <w:rsid w:val="003F79A1"/>
    <w:rsid w:val="004035E5"/>
    <w:rsid w:val="00403D91"/>
    <w:rsid w:val="00404CB7"/>
    <w:rsid w:val="00406FD6"/>
    <w:rsid w:val="00413A52"/>
    <w:rsid w:val="00416366"/>
    <w:rsid w:val="00416BE6"/>
    <w:rsid w:val="004272DB"/>
    <w:rsid w:val="0043092D"/>
    <w:rsid w:val="0045577F"/>
    <w:rsid w:val="00461155"/>
    <w:rsid w:val="004703E2"/>
    <w:rsid w:val="004738D7"/>
    <w:rsid w:val="00475924"/>
    <w:rsid w:val="004811C2"/>
    <w:rsid w:val="00482791"/>
    <w:rsid w:val="00483ED6"/>
    <w:rsid w:val="00483FE6"/>
    <w:rsid w:val="00497E3C"/>
    <w:rsid w:val="004A19AC"/>
    <w:rsid w:val="004B07BB"/>
    <w:rsid w:val="004B4602"/>
    <w:rsid w:val="004B6C93"/>
    <w:rsid w:val="004C121C"/>
    <w:rsid w:val="004D4A1F"/>
    <w:rsid w:val="004E2BE7"/>
    <w:rsid w:val="004F25C0"/>
    <w:rsid w:val="004F6B88"/>
    <w:rsid w:val="00502C56"/>
    <w:rsid w:val="00521744"/>
    <w:rsid w:val="0052258A"/>
    <w:rsid w:val="00522C22"/>
    <w:rsid w:val="00526494"/>
    <w:rsid w:val="00534886"/>
    <w:rsid w:val="00535EC6"/>
    <w:rsid w:val="00537B6F"/>
    <w:rsid w:val="0054339E"/>
    <w:rsid w:val="00544227"/>
    <w:rsid w:val="00544370"/>
    <w:rsid w:val="00553418"/>
    <w:rsid w:val="00557D8C"/>
    <w:rsid w:val="00564690"/>
    <w:rsid w:val="00571BD2"/>
    <w:rsid w:val="005749BA"/>
    <w:rsid w:val="00575DF4"/>
    <w:rsid w:val="00580465"/>
    <w:rsid w:val="00583165"/>
    <w:rsid w:val="0059157F"/>
    <w:rsid w:val="005A405D"/>
    <w:rsid w:val="005B1B98"/>
    <w:rsid w:val="005B1DE2"/>
    <w:rsid w:val="005B4E0A"/>
    <w:rsid w:val="005C086A"/>
    <w:rsid w:val="005D1C58"/>
    <w:rsid w:val="005E0D7D"/>
    <w:rsid w:val="005E165F"/>
    <w:rsid w:val="005E1F62"/>
    <w:rsid w:val="005F15BA"/>
    <w:rsid w:val="005F35B8"/>
    <w:rsid w:val="005F3C1D"/>
    <w:rsid w:val="006002BB"/>
    <w:rsid w:val="00607157"/>
    <w:rsid w:val="00616C85"/>
    <w:rsid w:val="006203B4"/>
    <w:rsid w:val="006467B6"/>
    <w:rsid w:val="00652B5C"/>
    <w:rsid w:val="00655361"/>
    <w:rsid w:val="00657643"/>
    <w:rsid w:val="00657799"/>
    <w:rsid w:val="00665DC2"/>
    <w:rsid w:val="006703AB"/>
    <w:rsid w:val="006706E9"/>
    <w:rsid w:val="0068303B"/>
    <w:rsid w:val="00684320"/>
    <w:rsid w:val="00685BAE"/>
    <w:rsid w:val="00697658"/>
    <w:rsid w:val="006B191D"/>
    <w:rsid w:val="006C5D2E"/>
    <w:rsid w:val="006D2D0C"/>
    <w:rsid w:val="006F1C2D"/>
    <w:rsid w:val="00701014"/>
    <w:rsid w:val="00715395"/>
    <w:rsid w:val="00722118"/>
    <w:rsid w:val="00723414"/>
    <w:rsid w:val="00727EB1"/>
    <w:rsid w:val="00735B07"/>
    <w:rsid w:val="00743D9B"/>
    <w:rsid w:val="00752A11"/>
    <w:rsid w:val="00754D7F"/>
    <w:rsid w:val="00757CE6"/>
    <w:rsid w:val="00766B72"/>
    <w:rsid w:val="00770684"/>
    <w:rsid w:val="00772273"/>
    <w:rsid w:val="00772D65"/>
    <w:rsid w:val="00773DA7"/>
    <w:rsid w:val="007865A1"/>
    <w:rsid w:val="00796264"/>
    <w:rsid w:val="00797C51"/>
    <w:rsid w:val="007A3B24"/>
    <w:rsid w:val="007B2CCD"/>
    <w:rsid w:val="007C7504"/>
    <w:rsid w:val="007D60BA"/>
    <w:rsid w:val="007D6DDA"/>
    <w:rsid w:val="007E04E0"/>
    <w:rsid w:val="007E5DED"/>
    <w:rsid w:val="007F05EF"/>
    <w:rsid w:val="00803745"/>
    <w:rsid w:val="00813DCF"/>
    <w:rsid w:val="00817B7D"/>
    <w:rsid w:val="008232B5"/>
    <w:rsid w:val="0082702C"/>
    <w:rsid w:val="00830D0A"/>
    <w:rsid w:val="00835DAC"/>
    <w:rsid w:val="0085276B"/>
    <w:rsid w:val="00860282"/>
    <w:rsid w:val="008672FD"/>
    <w:rsid w:val="00874801"/>
    <w:rsid w:val="008778A6"/>
    <w:rsid w:val="00881699"/>
    <w:rsid w:val="0089081B"/>
    <w:rsid w:val="008918BD"/>
    <w:rsid w:val="00893E61"/>
    <w:rsid w:val="00896997"/>
    <w:rsid w:val="008A0BA3"/>
    <w:rsid w:val="008A2878"/>
    <w:rsid w:val="008C4814"/>
    <w:rsid w:val="008C61B1"/>
    <w:rsid w:val="008D6E23"/>
    <w:rsid w:val="008D741E"/>
    <w:rsid w:val="008E462B"/>
    <w:rsid w:val="008E4FC3"/>
    <w:rsid w:val="008F2FE9"/>
    <w:rsid w:val="008F3EB4"/>
    <w:rsid w:val="0090340A"/>
    <w:rsid w:val="00903EA2"/>
    <w:rsid w:val="0090755C"/>
    <w:rsid w:val="00912193"/>
    <w:rsid w:val="00914B92"/>
    <w:rsid w:val="0091582B"/>
    <w:rsid w:val="009227CC"/>
    <w:rsid w:val="00923D5E"/>
    <w:rsid w:val="00924383"/>
    <w:rsid w:val="00924DB6"/>
    <w:rsid w:val="00926B3C"/>
    <w:rsid w:val="00934300"/>
    <w:rsid w:val="00935419"/>
    <w:rsid w:val="009407DF"/>
    <w:rsid w:val="0094395C"/>
    <w:rsid w:val="009522B4"/>
    <w:rsid w:val="00956674"/>
    <w:rsid w:val="009642D2"/>
    <w:rsid w:val="00981A5E"/>
    <w:rsid w:val="009864E1"/>
    <w:rsid w:val="00986B7A"/>
    <w:rsid w:val="0098745A"/>
    <w:rsid w:val="00987A1C"/>
    <w:rsid w:val="00997845"/>
    <w:rsid w:val="009A0969"/>
    <w:rsid w:val="009A5811"/>
    <w:rsid w:val="009B1D1F"/>
    <w:rsid w:val="009C1C9A"/>
    <w:rsid w:val="009C44B0"/>
    <w:rsid w:val="009C7EFC"/>
    <w:rsid w:val="009D3C4E"/>
    <w:rsid w:val="009E3CB6"/>
    <w:rsid w:val="009F36C7"/>
    <w:rsid w:val="00A0665A"/>
    <w:rsid w:val="00A07EB0"/>
    <w:rsid w:val="00A1142A"/>
    <w:rsid w:val="00A146E0"/>
    <w:rsid w:val="00A229DA"/>
    <w:rsid w:val="00A23830"/>
    <w:rsid w:val="00A25C6F"/>
    <w:rsid w:val="00A31B4E"/>
    <w:rsid w:val="00A35104"/>
    <w:rsid w:val="00A35ED1"/>
    <w:rsid w:val="00A42851"/>
    <w:rsid w:val="00A50408"/>
    <w:rsid w:val="00A605BF"/>
    <w:rsid w:val="00A60A23"/>
    <w:rsid w:val="00A62509"/>
    <w:rsid w:val="00A672DB"/>
    <w:rsid w:val="00A73868"/>
    <w:rsid w:val="00A75A67"/>
    <w:rsid w:val="00A83921"/>
    <w:rsid w:val="00A84A19"/>
    <w:rsid w:val="00AA4E65"/>
    <w:rsid w:val="00AA5C95"/>
    <w:rsid w:val="00AC0014"/>
    <w:rsid w:val="00AC6781"/>
    <w:rsid w:val="00AF107B"/>
    <w:rsid w:val="00AF685B"/>
    <w:rsid w:val="00B051D2"/>
    <w:rsid w:val="00B11C38"/>
    <w:rsid w:val="00B315B3"/>
    <w:rsid w:val="00B410E0"/>
    <w:rsid w:val="00B44390"/>
    <w:rsid w:val="00B44B83"/>
    <w:rsid w:val="00B672A2"/>
    <w:rsid w:val="00B76B5B"/>
    <w:rsid w:val="00B8567F"/>
    <w:rsid w:val="00B95A17"/>
    <w:rsid w:val="00BA2DE7"/>
    <w:rsid w:val="00BC0373"/>
    <w:rsid w:val="00BC2758"/>
    <w:rsid w:val="00BC6C9D"/>
    <w:rsid w:val="00BD1313"/>
    <w:rsid w:val="00BD2B30"/>
    <w:rsid w:val="00BD62B7"/>
    <w:rsid w:val="00BF3FBB"/>
    <w:rsid w:val="00BF65CA"/>
    <w:rsid w:val="00C02E6F"/>
    <w:rsid w:val="00C0541A"/>
    <w:rsid w:val="00C10D32"/>
    <w:rsid w:val="00C10FDB"/>
    <w:rsid w:val="00C15FB7"/>
    <w:rsid w:val="00C2732A"/>
    <w:rsid w:val="00C33ADD"/>
    <w:rsid w:val="00C35551"/>
    <w:rsid w:val="00C43D01"/>
    <w:rsid w:val="00C66500"/>
    <w:rsid w:val="00C7625B"/>
    <w:rsid w:val="00C76E8E"/>
    <w:rsid w:val="00C85D99"/>
    <w:rsid w:val="00C97C36"/>
    <w:rsid w:val="00CA7522"/>
    <w:rsid w:val="00CB22C6"/>
    <w:rsid w:val="00CC462C"/>
    <w:rsid w:val="00CC5121"/>
    <w:rsid w:val="00CD39E0"/>
    <w:rsid w:val="00CD4E02"/>
    <w:rsid w:val="00CF19E3"/>
    <w:rsid w:val="00D01DD4"/>
    <w:rsid w:val="00D13CDA"/>
    <w:rsid w:val="00D42608"/>
    <w:rsid w:val="00D444E5"/>
    <w:rsid w:val="00D448D6"/>
    <w:rsid w:val="00D504E7"/>
    <w:rsid w:val="00D5147C"/>
    <w:rsid w:val="00D54F74"/>
    <w:rsid w:val="00D56E93"/>
    <w:rsid w:val="00D62297"/>
    <w:rsid w:val="00D645E1"/>
    <w:rsid w:val="00D77207"/>
    <w:rsid w:val="00D92ADC"/>
    <w:rsid w:val="00DA449C"/>
    <w:rsid w:val="00DB1DAC"/>
    <w:rsid w:val="00DB1E7B"/>
    <w:rsid w:val="00DC5393"/>
    <w:rsid w:val="00DD3277"/>
    <w:rsid w:val="00DD6286"/>
    <w:rsid w:val="00DE1C1B"/>
    <w:rsid w:val="00DE7291"/>
    <w:rsid w:val="00DF0370"/>
    <w:rsid w:val="00DF446C"/>
    <w:rsid w:val="00E01E98"/>
    <w:rsid w:val="00E02A30"/>
    <w:rsid w:val="00E05305"/>
    <w:rsid w:val="00E07E26"/>
    <w:rsid w:val="00E20248"/>
    <w:rsid w:val="00E253B5"/>
    <w:rsid w:val="00E2797A"/>
    <w:rsid w:val="00E34730"/>
    <w:rsid w:val="00E355BD"/>
    <w:rsid w:val="00E35D19"/>
    <w:rsid w:val="00E45FD5"/>
    <w:rsid w:val="00E539B5"/>
    <w:rsid w:val="00E54128"/>
    <w:rsid w:val="00E643F4"/>
    <w:rsid w:val="00E669FA"/>
    <w:rsid w:val="00E70818"/>
    <w:rsid w:val="00E72940"/>
    <w:rsid w:val="00E804E6"/>
    <w:rsid w:val="00E90EB5"/>
    <w:rsid w:val="00E93DE0"/>
    <w:rsid w:val="00EA405C"/>
    <w:rsid w:val="00EB0C56"/>
    <w:rsid w:val="00EB3B74"/>
    <w:rsid w:val="00EC1F3C"/>
    <w:rsid w:val="00EC6EBD"/>
    <w:rsid w:val="00ED4A1F"/>
    <w:rsid w:val="00ED4CF3"/>
    <w:rsid w:val="00EE24C0"/>
    <w:rsid w:val="00EF0B7D"/>
    <w:rsid w:val="00F03700"/>
    <w:rsid w:val="00F0401C"/>
    <w:rsid w:val="00F12294"/>
    <w:rsid w:val="00F12B5A"/>
    <w:rsid w:val="00F24DAC"/>
    <w:rsid w:val="00F304A7"/>
    <w:rsid w:val="00F344DB"/>
    <w:rsid w:val="00F40029"/>
    <w:rsid w:val="00F408D5"/>
    <w:rsid w:val="00F41DDE"/>
    <w:rsid w:val="00F4400D"/>
    <w:rsid w:val="00F4606C"/>
    <w:rsid w:val="00F46143"/>
    <w:rsid w:val="00F46B75"/>
    <w:rsid w:val="00F53D93"/>
    <w:rsid w:val="00F56539"/>
    <w:rsid w:val="00F624EB"/>
    <w:rsid w:val="00F65F7E"/>
    <w:rsid w:val="00F7138F"/>
    <w:rsid w:val="00F8150B"/>
    <w:rsid w:val="00F83737"/>
    <w:rsid w:val="00F87883"/>
    <w:rsid w:val="00FA0713"/>
    <w:rsid w:val="00FB17AD"/>
    <w:rsid w:val="00FB3E48"/>
    <w:rsid w:val="00FB5BEF"/>
    <w:rsid w:val="00FB6816"/>
    <w:rsid w:val="00FC4230"/>
    <w:rsid w:val="00FC752E"/>
    <w:rsid w:val="00FC7ECE"/>
    <w:rsid w:val="00FD2FEC"/>
    <w:rsid w:val="00FF3BBF"/>
    <w:rsid w:val="00FF667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2DD324"/>
  <w15:chartTrackingRefBased/>
  <w15:docId w15:val="{8B541364-4C62-44E5-9B79-E01DC52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Helvetica" w:hAnsi="Helvetica"/>
      <w:sz w:val="24"/>
    </w:rPr>
  </w:style>
  <w:style w:type="paragraph" w:styleId="Heading1">
    <w:name w:val="heading 1"/>
    <w:basedOn w:val="Normal"/>
    <w:next w:val="Normal"/>
    <w:link w:val="Heading1Char"/>
    <w:qFormat/>
    <w:rsid w:val="008778A6"/>
    <w:pPr>
      <w:keepNext/>
      <w:spacing w:before="240" w:after="60"/>
      <w:jc w:val="left"/>
      <w:outlineLvl w:val="0"/>
    </w:pPr>
    <w:rPr>
      <w:rFonts w:ascii="Arial" w:hAnsi="Arial"/>
      <w:b/>
      <w:kern w:val="28"/>
      <w:sz w:val="28"/>
    </w:rPr>
  </w:style>
  <w:style w:type="paragraph" w:styleId="Heading2">
    <w:name w:val="heading 2"/>
    <w:basedOn w:val="Normal"/>
    <w:next w:val="Normal"/>
    <w:link w:val="Heading2Char"/>
    <w:semiHidden/>
    <w:unhideWhenUsed/>
    <w:qFormat/>
    <w:rsid w:val="00ED4C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Draw">
    <w:name w:val="Line Draw"/>
  </w:style>
  <w:style w:type="character" w:customStyle="1" w:styleId="LineDraw1">
    <w:name w:val="Line Draw1"/>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107B"/>
    <w:rPr>
      <w:rFonts w:ascii="Tahoma" w:hAnsi="Tahoma" w:cs="Tahoma"/>
      <w:sz w:val="16"/>
      <w:szCs w:val="16"/>
    </w:rPr>
  </w:style>
  <w:style w:type="paragraph" w:styleId="ListParagraph">
    <w:name w:val="List Paragraph"/>
    <w:basedOn w:val="Normal"/>
    <w:uiPriority w:val="34"/>
    <w:qFormat/>
    <w:rsid w:val="00AF685B"/>
    <w:pPr>
      <w:spacing w:after="200" w:line="276" w:lineRule="auto"/>
      <w:ind w:left="720"/>
      <w:contextualSpacing/>
      <w:jc w:val="left"/>
    </w:pPr>
    <w:rPr>
      <w:rFonts w:ascii="Calibri" w:eastAsia="Calibri" w:hAnsi="Calibri"/>
      <w:sz w:val="22"/>
      <w:szCs w:val="22"/>
    </w:rPr>
  </w:style>
  <w:style w:type="character" w:customStyle="1" w:styleId="FooterChar">
    <w:name w:val="Footer Char"/>
    <w:link w:val="Footer"/>
    <w:rsid w:val="00A75A67"/>
    <w:rPr>
      <w:rFonts w:ascii="Helvetica" w:hAnsi="Helvetica"/>
      <w:sz w:val="24"/>
    </w:rPr>
  </w:style>
  <w:style w:type="character" w:customStyle="1" w:styleId="Heading1Char">
    <w:name w:val="Heading 1 Char"/>
    <w:link w:val="Heading1"/>
    <w:rsid w:val="008778A6"/>
    <w:rPr>
      <w:rFonts w:ascii="Arial" w:hAnsi="Arial"/>
      <w:b/>
      <w:kern w:val="28"/>
      <w:sz w:val="28"/>
    </w:rPr>
  </w:style>
  <w:style w:type="table" w:styleId="TableGrid">
    <w:name w:val="Table Grid"/>
    <w:basedOn w:val="TableNormal"/>
    <w:rsid w:val="00E2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title">
    <w:name w:val="subsectiontitle"/>
    <w:rsid w:val="00D56E93"/>
  </w:style>
  <w:style w:type="character" w:customStyle="1" w:styleId="Heading2Char">
    <w:name w:val="Heading 2 Char"/>
    <w:link w:val="Heading2"/>
    <w:semiHidden/>
    <w:rsid w:val="00ED4CF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3708">
      <w:bodyDiv w:val="1"/>
      <w:marLeft w:val="0"/>
      <w:marRight w:val="0"/>
      <w:marTop w:val="0"/>
      <w:marBottom w:val="0"/>
      <w:divBdr>
        <w:top w:val="none" w:sz="0" w:space="0" w:color="auto"/>
        <w:left w:val="none" w:sz="0" w:space="0" w:color="auto"/>
        <w:bottom w:val="none" w:sz="0" w:space="0" w:color="auto"/>
        <w:right w:val="none" w:sz="0" w:space="0" w:color="auto"/>
      </w:divBdr>
    </w:div>
    <w:div w:id="1011252654">
      <w:bodyDiv w:val="1"/>
      <w:marLeft w:val="0"/>
      <w:marRight w:val="0"/>
      <w:marTop w:val="0"/>
      <w:marBottom w:val="0"/>
      <w:divBdr>
        <w:top w:val="none" w:sz="0" w:space="0" w:color="auto"/>
        <w:left w:val="none" w:sz="0" w:space="0" w:color="auto"/>
        <w:bottom w:val="none" w:sz="0" w:space="0" w:color="auto"/>
        <w:right w:val="none" w:sz="0" w:space="0" w:color="auto"/>
      </w:divBdr>
    </w:div>
    <w:div w:id="1270115141">
      <w:bodyDiv w:val="1"/>
      <w:marLeft w:val="0"/>
      <w:marRight w:val="0"/>
      <w:marTop w:val="0"/>
      <w:marBottom w:val="0"/>
      <w:divBdr>
        <w:top w:val="none" w:sz="0" w:space="0" w:color="auto"/>
        <w:left w:val="none" w:sz="0" w:space="0" w:color="auto"/>
        <w:bottom w:val="none" w:sz="0" w:space="0" w:color="auto"/>
        <w:right w:val="none" w:sz="0" w:space="0" w:color="auto"/>
      </w:divBdr>
    </w:div>
    <w:div w:id="1379473629">
      <w:bodyDiv w:val="1"/>
      <w:marLeft w:val="0"/>
      <w:marRight w:val="0"/>
      <w:marTop w:val="0"/>
      <w:marBottom w:val="0"/>
      <w:divBdr>
        <w:top w:val="none" w:sz="0" w:space="0" w:color="auto"/>
        <w:left w:val="none" w:sz="0" w:space="0" w:color="auto"/>
        <w:bottom w:val="none" w:sz="0" w:space="0" w:color="auto"/>
        <w:right w:val="none" w:sz="0" w:space="0" w:color="auto"/>
      </w:divBdr>
    </w:div>
    <w:div w:id="17620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1855</Words>
  <Characters>10196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D-3 SPECIAL PROVISION CHECK LIST</vt:lpstr>
    </vt:vector>
  </TitlesOfParts>
  <Company>IDOT</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 SPECIAL PROVISION CHECK LIST</dc:title>
  <dc:subject>FOR SPEC BOOK ADOPTED 1-1-98</dc:subject>
  <dc:creator>CINDY S. THUMM</dc:creator>
  <cp:keywords>1-1-97/rev 6-29-99</cp:keywords>
  <cp:lastModifiedBy>Mitchell, Darcy J.</cp:lastModifiedBy>
  <cp:revision>4</cp:revision>
  <cp:lastPrinted>2015-01-21T22:06:00Z</cp:lastPrinted>
  <dcterms:created xsi:type="dcterms:W3CDTF">2024-01-26T21:02:00Z</dcterms:created>
  <dcterms:modified xsi:type="dcterms:W3CDTF">2024-05-28T11:04:00Z</dcterms:modified>
</cp:coreProperties>
</file>