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02F" w:rsidRDefault="0045302F" w:rsidP="00B23A7B">
      <w:pPr>
        <w:jc w:val="center"/>
      </w:pPr>
    </w:p>
    <w:p w:rsidR="00B23A7B" w:rsidRDefault="00B23A7B" w:rsidP="00B23A7B">
      <w:pPr>
        <w:jc w:val="center"/>
      </w:pPr>
    </w:p>
    <w:p w:rsidR="00B23A7B" w:rsidRDefault="00B23A7B" w:rsidP="00B23A7B">
      <w:pPr>
        <w:jc w:val="center"/>
      </w:pPr>
    </w:p>
    <w:p w:rsidR="00B23A7B" w:rsidRPr="001E5EA9" w:rsidRDefault="00B23A7B" w:rsidP="00B23A7B">
      <w:pPr>
        <w:jc w:val="center"/>
        <w:rPr>
          <w:rFonts w:ascii="Arial" w:hAnsi="Arial"/>
          <w:b/>
          <w:snapToGrid w:val="0"/>
          <w:sz w:val="40"/>
        </w:rPr>
      </w:pPr>
      <w:r w:rsidRPr="001E5EA9">
        <w:rPr>
          <w:rFonts w:ascii="Arial" w:hAnsi="Arial"/>
          <w:b/>
          <w:snapToGrid w:val="0"/>
          <w:sz w:val="40"/>
        </w:rPr>
        <w:t>REVISION</w:t>
      </w:r>
    </w:p>
    <w:p w:rsidR="00B23A7B" w:rsidRDefault="00B23A7B" w:rsidP="00B23A7B">
      <w:pPr>
        <w:jc w:val="center"/>
        <w:rPr>
          <w:rFonts w:ascii="Arial" w:hAnsi="Arial"/>
          <w:snapToGrid w:val="0"/>
          <w:sz w:val="44"/>
        </w:rPr>
      </w:pPr>
    </w:p>
    <w:p w:rsidR="00B23A7B" w:rsidRPr="001E5EA9" w:rsidRDefault="00B23A7B" w:rsidP="00B23A7B">
      <w:pPr>
        <w:jc w:val="center"/>
        <w:rPr>
          <w:rFonts w:ascii="Arial" w:hAnsi="Arial"/>
          <w:b/>
          <w:snapToGrid w:val="0"/>
          <w:color w:val="FF0000"/>
          <w:sz w:val="40"/>
        </w:rPr>
      </w:pPr>
      <w:r>
        <w:rPr>
          <w:rFonts w:ascii="Arial" w:hAnsi="Arial"/>
          <w:snapToGrid w:val="0"/>
          <w:sz w:val="40"/>
        </w:rPr>
        <w:t xml:space="preserve">Contract </w:t>
      </w:r>
      <w:r w:rsidR="00622ACF">
        <w:rPr>
          <w:rFonts w:ascii="Arial" w:hAnsi="Arial"/>
          <w:b/>
          <w:snapToGrid w:val="0"/>
          <w:color w:val="FF0000"/>
          <w:sz w:val="40"/>
        </w:rPr>
        <w:t>60</w:t>
      </w:r>
      <w:r w:rsidR="006D1492">
        <w:rPr>
          <w:rFonts w:ascii="Arial" w:hAnsi="Arial"/>
          <w:b/>
          <w:snapToGrid w:val="0"/>
          <w:color w:val="FF0000"/>
          <w:sz w:val="40"/>
        </w:rPr>
        <w:t>K72</w:t>
      </w:r>
      <w:r w:rsidR="00622ACF">
        <w:rPr>
          <w:rFonts w:ascii="Arial" w:hAnsi="Arial"/>
          <w:b/>
          <w:snapToGrid w:val="0"/>
          <w:color w:val="FF0000"/>
          <w:sz w:val="40"/>
        </w:rPr>
        <w:t>-0</w:t>
      </w:r>
      <w:r w:rsidR="006D1492">
        <w:rPr>
          <w:rFonts w:ascii="Arial" w:hAnsi="Arial"/>
          <w:b/>
          <w:snapToGrid w:val="0"/>
          <w:color w:val="FF0000"/>
          <w:sz w:val="40"/>
        </w:rPr>
        <w:t>03</w:t>
      </w:r>
    </w:p>
    <w:p w:rsidR="00B23A7B" w:rsidRDefault="00B23A7B" w:rsidP="00B23A7B">
      <w:pPr>
        <w:jc w:val="center"/>
        <w:rPr>
          <w:rFonts w:ascii="Arial" w:hAnsi="Arial"/>
          <w:snapToGrid w:val="0"/>
          <w:sz w:val="28"/>
        </w:rPr>
      </w:pPr>
    </w:p>
    <w:p w:rsidR="00B23A7B" w:rsidRDefault="00B23A7B" w:rsidP="00B23A7B">
      <w:pPr>
        <w:jc w:val="center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Published </w:t>
      </w:r>
      <w:r w:rsidR="006D1492">
        <w:rPr>
          <w:rFonts w:ascii="Arial" w:hAnsi="Arial"/>
          <w:snapToGrid w:val="0"/>
          <w:sz w:val="28"/>
        </w:rPr>
        <w:t>Sept 13</w:t>
      </w:r>
      <w:r w:rsidR="00622ACF">
        <w:rPr>
          <w:rFonts w:ascii="Arial" w:hAnsi="Arial"/>
          <w:snapToGrid w:val="0"/>
          <w:sz w:val="28"/>
        </w:rPr>
        <w:t>, 201</w:t>
      </w:r>
      <w:r w:rsidR="006D1492">
        <w:rPr>
          <w:rFonts w:ascii="Arial" w:hAnsi="Arial"/>
          <w:snapToGrid w:val="0"/>
          <w:sz w:val="28"/>
        </w:rPr>
        <w:t>9</w:t>
      </w:r>
    </w:p>
    <w:p w:rsidR="00B23A7B" w:rsidRDefault="00B23A7B" w:rsidP="00B23A7B">
      <w:pPr>
        <w:rPr>
          <w:rFonts w:ascii="Arial" w:hAnsi="Arial"/>
          <w:snapToGrid w:val="0"/>
          <w:sz w:val="32"/>
        </w:rPr>
      </w:pPr>
    </w:p>
    <w:p w:rsidR="00622ACF" w:rsidRPr="006D1492" w:rsidRDefault="006D1492" w:rsidP="006D1492">
      <w:pPr>
        <w:jc w:val="center"/>
        <w:rPr>
          <w:rFonts w:ascii="Arial" w:hAnsi="Arial"/>
          <w:snapToGrid w:val="0"/>
          <w:sz w:val="32"/>
        </w:rPr>
      </w:pPr>
      <w:r>
        <w:rPr>
          <w:rFonts w:ascii="Arial" w:hAnsi="Arial"/>
          <w:snapToGrid w:val="0"/>
          <w:sz w:val="32"/>
        </w:rPr>
        <w:t>The Addendum A letter had the Special Provision pages listed incorrectly. A new corrected Addendum A letter has been attached. No other changes were made.</w:t>
      </w:r>
      <w:bookmarkStart w:id="0" w:name="_GoBack"/>
      <w:bookmarkEnd w:id="0"/>
      <w:r>
        <w:rPr>
          <w:rFonts w:ascii="Arial" w:hAnsi="Arial"/>
          <w:snapToGrid w:val="0"/>
          <w:sz w:val="32"/>
        </w:rPr>
        <w:t xml:space="preserve"> </w:t>
      </w:r>
    </w:p>
    <w:sectPr w:rsidR="00622ACF" w:rsidRPr="006D1492" w:rsidSect="00B23A7B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A7B"/>
    <w:rsid w:val="0045302F"/>
    <w:rsid w:val="00622ACF"/>
    <w:rsid w:val="006D1492"/>
    <w:rsid w:val="00B2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F96CB"/>
  <w15:docId w15:val="{AA2E052B-45E4-421C-809B-426A1895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3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60B29847.dotm</Template>
  <TotalTime>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leachbm</dc:creator>
  <cp:lastModifiedBy>Leach, Becky M</cp:lastModifiedBy>
  <cp:revision>3</cp:revision>
  <dcterms:created xsi:type="dcterms:W3CDTF">2016-06-07T19:15:00Z</dcterms:created>
  <dcterms:modified xsi:type="dcterms:W3CDTF">2019-09-18T13:20:00Z</dcterms:modified>
</cp:coreProperties>
</file>