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639A" w14:textId="478069BC" w:rsidR="00AC515E" w:rsidRPr="00A26F69" w:rsidRDefault="00E029AE" w:rsidP="00A26F69">
      <w:pPr>
        <w:pStyle w:val="Heading1"/>
      </w:pPr>
      <w:r>
        <w:t>PERMANENT BENCHMARKS</w:t>
      </w:r>
    </w:p>
    <w:p w14:paraId="1002ACD8" w14:textId="3B6AFF3C" w:rsidR="00AC515E" w:rsidRDefault="005B770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Eff. 0</w:t>
      </w:r>
      <w:r w:rsidR="00321167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>-</w:t>
      </w:r>
      <w:r w:rsidR="00321167">
        <w:rPr>
          <w:rFonts w:ascii="Arial" w:hAnsi="Arial"/>
          <w:sz w:val="22"/>
        </w:rPr>
        <w:t>01</w:t>
      </w:r>
      <w:r>
        <w:rPr>
          <w:rFonts w:ascii="Arial" w:hAnsi="Arial"/>
          <w:sz w:val="22"/>
        </w:rPr>
        <w:t>-</w:t>
      </w:r>
      <w:r w:rsidR="00321167">
        <w:rPr>
          <w:rFonts w:ascii="Arial" w:hAnsi="Arial"/>
          <w:sz w:val="22"/>
        </w:rPr>
        <w:t>2020</w:t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</w:p>
    <w:p w14:paraId="51AD8494" w14:textId="77777777" w:rsidR="00AC515E" w:rsidRDefault="00AC515E">
      <w:pPr>
        <w:rPr>
          <w:rFonts w:ascii="Arial" w:hAnsi="Arial"/>
          <w:sz w:val="22"/>
        </w:rPr>
      </w:pPr>
    </w:p>
    <w:p w14:paraId="6210F58C" w14:textId="2D8F5860" w:rsidR="00321167" w:rsidRPr="003D1EB1" w:rsidRDefault="00E029AE" w:rsidP="0015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An aluminum tablet o</w:t>
      </w:r>
      <w:r w:rsidR="00E721D6">
        <w:rPr>
          <w:rFonts w:ascii="Arial" w:eastAsia="Calibri" w:hAnsi="Arial" w:cs="Arial"/>
          <w:sz w:val="22"/>
          <w:szCs w:val="22"/>
        </w:rPr>
        <w:t>f</w:t>
      </w:r>
      <w:r>
        <w:rPr>
          <w:rFonts w:ascii="Arial" w:eastAsia="Calibri" w:hAnsi="Arial" w:cs="Arial"/>
          <w:sz w:val="22"/>
          <w:szCs w:val="22"/>
        </w:rPr>
        <w:t xml:space="preserve"> the type shown on Highway Standard 667101 shall be placed on the proposed structure as directed by the </w:t>
      </w:r>
      <w:r w:rsidR="00E721D6">
        <w:rPr>
          <w:rFonts w:ascii="Arial" w:eastAsia="Calibri" w:hAnsi="Arial" w:cs="Arial"/>
          <w:sz w:val="22"/>
          <w:szCs w:val="22"/>
        </w:rPr>
        <w:t>E</w:t>
      </w:r>
      <w:r w:rsidR="00191CD4">
        <w:rPr>
          <w:rFonts w:ascii="Arial" w:eastAsia="Calibri" w:hAnsi="Arial" w:cs="Arial"/>
          <w:sz w:val="22"/>
          <w:szCs w:val="22"/>
        </w:rPr>
        <w:t>ngineer</w:t>
      </w:r>
      <w:r>
        <w:rPr>
          <w:rFonts w:ascii="Arial" w:eastAsia="Calibri" w:hAnsi="Arial" w:cs="Arial"/>
          <w:sz w:val="22"/>
          <w:szCs w:val="22"/>
        </w:rPr>
        <w:t>. The benchmark elevation will be established and marked by the department. Th</w:t>
      </w:r>
      <w:r w:rsidR="00697D52">
        <w:rPr>
          <w:rFonts w:ascii="Arial" w:eastAsia="Calibri" w:hAnsi="Arial" w:cs="Arial"/>
          <w:sz w:val="22"/>
          <w:szCs w:val="22"/>
        </w:rPr>
        <w:t>is work will be paid for a</w:t>
      </w:r>
      <w:r>
        <w:rPr>
          <w:rFonts w:ascii="Arial" w:eastAsia="Calibri" w:hAnsi="Arial" w:cs="Arial"/>
          <w:sz w:val="22"/>
          <w:szCs w:val="22"/>
        </w:rPr>
        <w:t>t the contract unit price each for PERMANENT BENCHMARK</w:t>
      </w:r>
      <w:r w:rsidR="00D56CD7">
        <w:rPr>
          <w:rFonts w:ascii="Arial" w:eastAsia="Calibri" w:hAnsi="Arial" w:cs="Arial"/>
          <w:sz w:val="22"/>
          <w:szCs w:val="22"/>
        </w:rPr>
        <w:t>.</w:t>
      </w:r>
    </w:p>
    <w:sectPr w:rsidR="00321167" w:rsidRPr="003D1EB1" w:rsidSect="00A26F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26E8" w14:textId="77777777" w:rsidR="00647485" w:rsidRDefault="00647485" w:rsidP="00647485">
      <w:r>
        <w:separator/>
      </w:r>
    </w:p>
  </w:endnote>
  <w:endnote w:type="continuationSeparator" w:id="0">
    <w:p w14:paraId="6250430E" w14:textId="77777777" w:rsidR="00647485" w:rsidRDefault="00647485" w:rsidP="0064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C5CB" w14:textId="77777777" w:rsidR="00647485" w:rsidRDefault="00647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A7B5" w14:textId="77777777" w:rsidR="00647485" w:rsidRDefault="006474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BD17" w14:textId="77777777" w:rsidR="00647485" w:rsidRDefault="00647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DF78" w14:textId="77777777" w:rsidR="00647485" w:rsidRDefault="00647485" w:rsidP="00647485">
      <w:r>
        <w:separator/>
      </w:r>
    </w:p>
  </w:footnote>
  <w:footnote w:type="continuationSeparator" w:id="0">
    <w:p w14:paraId="0CC92904" w14:textId="77777777" w:rsidR="00647485" w:rsidRDefault="00647485" w:rsidP="00647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742D" w14:textId="77777777" w:rsidR="00647485" w:rsidRDefault="00647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CF91" w14:textId="77777777" w:rsidR="00647485" w:rsidRDefault="00647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9062" w14:textId="77777777" w:rsidR="00647485" w:rsidRDefault="00647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0D"/>
    <w:rsid w:val="000E3F96"/>
    <w:rsid w:val="00156E1A"/>
    <w:rsid w:val="00191CD4"/>
    <w:rsid w:val="00321167"/>
    <w:rsid w:val="003D1EB1"/>
    <w:rsid w:val="00526EE7"/>
    <w:rsid w:val="005B770D"/>
    <w:rsid w:val="00646AF2"/>
    <w:rsid w:val="00647485"/>
    <w:rsid w:val="00697D52"/>
    <w:rsid w:val="00707241"/>
    <w:rsid w:val="00866DE4"/>
    <w:rsid w:val="00A26F69"/>
    <w:rsid w:val="00AC515E"/>
    <w:rsid w:val="00B364B4"/>
    <w:rsid w:val="00B74DE5"/>
    <w:rsid w:val="00D56CD7"/>
    <w:rsid w:val="00E029AE"/>
    <w:rsid w:val="00E7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5310E0"/>
  <w15:chartTrackingRefBased/>
  <w15:docId w15:val="{4A257B70-22BB-4F3E-8B90-C2559DF2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(W1)" w:hAnsi="Courier (W1)"/>
      <w:sz w:val="24"/>
    </w:rPr>
  </w:style>
  <w:style w:type="paragraph" w:styleId="Heading1">
    <w:name w:val="heading 1"/>
    <w:basedOn w:val="Normal"/>
    <w:next w:val="Normal"/>
    <w:link w:val="Heading1Char"/>
    <w:qFormat/>
    <w:rsid w:val="00A26F69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6F69"/>
    <w:rPr>
      <w:rFonts w:ascii="Arial" w:hAnsi="Arial"/>
      <w:b/>
      <w:sz w:val="22"/>
    </w:rPr>
  </w:style>
  <w:style w:type="paragraph" w:styleId="Header">
    <w:name w:val="header"/>
    <w:basedOn w:val="Normal"/>
    <w:link w:val="HeaderChar"/>
    <w:rsid w:val="00647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485"/>
    <w:rPr>
      <w:rFonts w:ascii="Courier (W1)" w:hAnsi="Courier (W1)"/>
      <w:sz w:val="24"/>
    </w:rPr>
  </w:style>
  <w:style w:type="paragraph" w:styleId="Footer">
    <w:name w:val="footer"/>
    <w:basedOn w:val="Normal"/>
    <w:link w:val="FooterChar"/>
    <w:rsid w:val="00647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47485"/>
    <w:rPr>
      <w:rFonts w:ascii="Courier (W1)" w:hAnsi="Courier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287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SEEDING &amp; EROSION CONTROL BLANKET, AT CONCRETE HEAD WALLS FOR PIPE DRAINS</vt:lpstr>
    </vt:vector>
  </TitlesOfParts>
  <Company>IDOT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SEEDING &amp; EROSION CONTROL BLANKET, AT CONCRETE HEAD WALLS FOR PIPE DRAINS</dc:title>
  <dc:subject/>
  <dc:creator>MSWord 6.0 User</dc:creator>
  <cp:keywords/>
  <dc:description/>
  <cp:lastModifiedBy>Brandenburg, Timothy J</cp:lastModifiedBy>
  <cp:revision>8</cp:revision>
  <dcterms:created xsi:type="dcterms:W3CDTF">2020-03-27T19:18:00Z</dcterms:created>
  <dcterms:modified xsi:type="dcterms:W3CDTF">2025-03-07T22:19:00Z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