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38FE" w14:textId="380B2D27" w:rsidR="00AC515E" w:rsidRPr="00A26F69" w:rsidRDefault="000412EC" w:rsidP="00A26F69">
      <w:pPr>
        <w:pStyle w:val="Heading1"/>
      </w:pPr>
      <w:r>
        <w:t>SUBBASE GRANULAR MATERIAL TYPE A</w:t>
      </w:r>
    </w:p>
    <w:p w14:paraId="493AB52A" w14:textId="541DC7F4" w:rsidR="00AC515E" w:rsidRDefault="005B770D">
      <w:pPr>
        <w:rPr>
          <w:rFonts w:ascii="Arial" w:hAnsi="Arial"/>
          <w:sz w:val="22"/>
        </w:rPr>
      </w:pPr>
      <w:r>
        <w:rPr>
          <w:rFonts w:ascii="Arial" w:hAnsi="Arial"/>
          <w:sz w:val="22"/>
        </w:rPr>
        <w:t>Eff. 0</w:t>
      </w:r>
      <w:r w:rsidR="00321167">
        <w:rPr>
          <w:rFonts w:ascii="Arial" w:hAnsi="Arial"/>
          <w:sz w:val="22"/>
        </w:rPr>
        <w:t>7</w:t>
      </w:r>
      <w:r>
        <w:rPr>
          <w:rFonts w:ascii="Arial" w:hAnsi="Arial"/>
          <w:sz w:val="22"/>
        </w:rPr>
        <w:t>-</w:t>
      </w:r>
      <w:r w:rsidR="00321167">
        <w:rPr>
          <w:rFonts w:ascii="Arial" w:hAnsi="Arial"/>
          <w:sz w:val="22"/>
        </w:rPr>
        <w:t>01</w:t>
      </w:r>
      <w:r>
        <w:rPr>
          <w:rFonts w:ascii="Arial" w:hAnsi="Arial"/>
          <w:sz w:val="22"/>
        </w:rPr>
        <w:t>-</w:t>
      </w:r>
      <w:r w:rsidR="00321167">
        <w:rPr>
          <w:rFonts w:ascii="Arial" w:hAnsi="Arial"/>
          <w:sz w:val="22"/>
        </w:rPr>
        <w:t>2020</w:t>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Pr>
          <w:rFonts w:ascii="Arial" w:hAnsi="Arial"/>
          <w:sz w:val="22"/>
        </w:rPr>
        <w:t xml:space="preserve"> </w:t>
      </w:r>
    </w:p>
    <w:p w14:paraId="2B950F3D" w14:textId="77777777" w:rsidR="00321167" w:rsidRDefault="00321167">
      <w:pPr>
        <w:rPr>
          <w:rFonts w:ascii="Arial" w:hAnsi="Arial"/>
          <w:sz w:val="22"/>
        </w:rPr>
      </w:pPr>
    </w:p>
    <w:p w14:paraId="10764E89" w14:textId="77777777" w:rsidR="00321167" w:rsidRPr="00321167" w:rsidRDefault="00321167" w:rsidP="00BE1E8C">
      <w:pPr>
        <w:jc w:val="both"/>
        <w:rPr>
          <w:rFonts w:ascii="Arial" w:hAnsi="Arial" w:cs="Arial"/>
          <w:sz w:val="22"/>
          <w:szCs w:val="22"/>
        </w:rPr>
      </w:pPr>
      <w:r w:rsidRPr="00321167">
        <w:rPr>
          <w:rFonts w:ascii="Arial" w:hAnsi="Arial" w:cs="Arial"/>
          <w:sz w:val="22"/>
          <w:szCs w:val="22"/>
        </w:rPr>
        <w:t>Where small quantities of lime modification are shown in the plans, subbase, granular material, Type A may be substituted and constructed according to the applicable portions of Section 311.</w:t>
      </w:r>
    </w:p>
    <w:p w14:paraId="25AF9A2A" w14:textId="77777777" w:rsidR="00321167" w:rsidRPr="00321167" w:rsidRDefault="00321167" w:rsidP="00BE1E8C">
      <w:pPr>
        <w:jc w:val="both"/>
        <w:rPr>
          <w:rFonts w:ascii="Arial" w:hAnsi="Arial" w:cs="Arial"/>
          <w:sz w:val="22"/>
          <w:szCs w:val="22"/>
        </w:rPr>
      </w:pPr>
    </w:p>
    <w:p w14:paraId="5CBA002B" w14:textId="3AFC16FB" w:rsidR="00AC515E" w:rsidRPr="00321167" w:rsidRDefault="00321167" w:rsidP="00BE1E8C">
      <w:pPr>
        <w:jc w:val="both"/>
        <w:rPr>
          <w:rFonts w:ascii="Arial" w:hAnsi="Arial" w:cs="Arial"/>
          <w:sz w:val="22"/>
          <w:szCs w:val="22"/>
        </w:rPr>
      </w:pPr>
      <w:r w:rsidRPr="00321167">
        <w:rPr>
          <w:rFonts w:ascii="Arial" w:hAnsi="Arial" w:cs="Arial"/>
          <w:sz w:val="22"/>
          <w:szCs w:val="22"/>
        </w:rPr>
        <w:t xml:space="preserve">The depth of the subbase granular material shall be the same as the proposed depth of the lime modification.  This work shall be paid for at the contract unit price per square yard for </w:t>
      </w:r>
      <w:r w:rsidR="00D17F34">
        <w:rPr>
          <w:rFonts w:ascii="Arial" w:hAnsi="Arial" w:cs="Arial"/>
          <w:sz w:val="22"/>
          <w:szCs w:val="22"/>
        </w:rPr>
        <w:t>PROCESSING LIME MODIFIED SOILS</w:t>
      </w:r>
      <w:r w:rsidRPr="00321167">
        <w:rPr>
          <w:rFonts w:ascii="Arial" w:hAnsi="Arial" w:cs="Arial"/>
          <w:sz w:val="22"/>
          <w:szCs w:val="22"/>
        </w:rPr>
        <w:t xml:space="preserve"> of the depth specified. </w:t>
      </w:r>
    </w:p>
    <w:sectPr w:rsidR="00AC515E" w:rsidRPr="00321167" w:rsidSect="00A26F6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D"/>
    <w:rsid w:val="000412EC"/>
    <w:rsid w:val="000B000E"/>
    <w:rsid w:val="00122843"/>
    <w:rsid w:val="00321167"/>
    <w:rsid w:val="005B770D"/>
    <w:rsid w:val="00707241"/>
    <w:rsid w:val="00A26F69"/>
    <w:rsid w:val="00AC515E"/>
    <w:rsid w:val="00BE1E8C"/>
    <w:rsid w:val="00D17F34"/>
    <w:rsid w:val="00E4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7985"/>
  <w15:chartTrackingRefBased/>
  <w15:docId w15:val="{4A257B70-22BB-4F3E-8B90-C2559DF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26F69"/>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6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78</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SEEDING &amp; EROSION CONTROL BLANKET, AT CONCRETE HEAD WALLS FOR PIPE DRAINS</vt:lpstr>
    </vt:vector>
  </TitlesOfParts>
  <Company>IDOT</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 &amp; EROSION CONTROL BLANKET, AT CONCRETE HEAD WALLS FOR PIPE DRAINS</dc:title>
  <dc:subject/>
  <dc:creator>MSWord 6.0 User</dc:creator>
  <cp:keywords/>
  <dc:description/>
  <cp:lastModifiedBy>Stults, Jason W</cp:lastModifiedBy>
  <cp:revision>8</cp:revision>
  <dcterms:created xsi:type="dcterms:W3CDTF">2020-03-27T15:46:00Z</dcterms:created>
  <dcterms:modified xsi:type="dcterms:W3CDTF">2023-05-11T12:05:00Z</dcterms:modified>
</cp:coreProperties>
</file>