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6F91" w14:textId="1324AE05" w:rsidR="00E65F51" w:rsidRDefault="00196534" w:rsidP="00366642">
      <w:pPr>
        <w:jc w:val="both"/>
        <w:rPr>
          <w:rFonts w:ascii="Arial" w:hAnsi="Arial" w:cs="Arial"/>
          <w:b/>
          <w:sz w:val="22"/>
          <w:szCs w:val="22"/>
        </w:rPr>
      </w:pPr>
      <w:r w:rsidRPr="00366642">
        <w:rPr>
          <w:rFonts w:ascii="Arial" w:hAnsi="Arial" w:cs="Arial"/>
          <w:b/>
          <w:sz w:val="22"/>
          <w:szCs w:val="22"/>
        </w:rPr>
        <w:t>7E</w:t>
      </w:r>
    </w:p>
    <w:p w14:paraId="0134A999" w14:textId="77777777" w:rsidR="00366642" w:rsidRPr="00366642" w:rsidRDefault="00366642" w:rsidP="00366642">
      <w:pPr>
        <w:jc w:val="both"/>
        <w:rPr>
          <w:rFonts w:ascii="Arial" w:hAnsi="Arial" w:cs="Arial"/>
          <w:b/>
          <w:sz w:val="22"/>
          <w:szCs w:val="22"/>
        </w:rPr>
      </w:pPr>
    </w:p>
    <w:p w14:paraId="7979D8D3" w14:textId="77777777" w:rsidR="00DA5CE4" w:rsidRPr="00366642" w:rsidRDefault="00DA5CE4" w:rsidP="00366642">
      <w:pPr>
        <w:pStyle w:val="Heading1"/>
        <w:spacing w:before="0" w:after="0"/>
        <w:jc w:val="both"/>
        <w:rPr>
          <w:rFonts w:cs="Arial"/>
          <w:sz w:val="22"/>
          <w:szCs w:val="22"/>
        </w:rPr>
      </w:pPr>
      <w:r w:rsidRPr="00366642">
        <w:rPr>
          <w:rFonts w:cs="Arial"/>
          <w:sz w:val="22"/>
          <w:szCs w:val="22"/>
        </w:rPr>
        <w:t>TEMPORARY BRIDGE TRAFFIC SIGNALS (STANDARD  701316 OR 701321)</w:t>
      </w:r>
    </w:p>
    <w:p w14:paraId="52801DF9" w14:textId="1A208096" w:rsidR="00DA5CE4" w:rsidRPr="00366642" w:rsidRDefault="00DA5CE4" w:rsidP="00366642">
      <w:pPr>
        <w:jc w:val="both"/>
        <w:rPr>
          <w:rFonts w:ascii="Arial" w:hAnsi="Arial" w:cs="Arial"/>
          <w:sz w:val="22"/>
          <w:szCs w:val="22"/>
        </w:rPr>
      </w:pPr>
      <w:r w:rsidRPr="00366642">
        <w:rPr>
          <w:rFonts w:ascii="Arial" w:hAnsi="Arial" w:cs="Arial"/>
          <w:sz w:val="22"/>
          <w:szCs w:val="22"/>
        </w:rPr>
        <w:t xml:space="preserve">(Effective July 1, 1999; Revised </w:t>
      </w:r>
      <w:r w:rsidR="00866AD5" w:rsidRPr="00366642">
        <w:rPr>
          <w:rFonts w:ascii="Arial" w:hAnsi="Arial" w:cs="Arial"/>
          <w:sz w:val="22"/>
          <w:szCs w:val="22"/>
        </w:rPr>
        <w:t>January 1, 2022</w:t>
      </w:r>
      <w:r w:rsidR="00B76577" w:rsidRPr="00366642">
        <w:rPr>
          <w:rFonts w:ascii="Arial" w:hAnsi="Arial" w:cs="Arial"/>
          <w:sz w:val="22"/>
          <w:szCs w:val="22"/>
        </w:rPr>
        <w:t>)</w:t>
      </w:r>
    </w:p>
    <w:p w14:paraId="180AB519" w14:textId="77777777" w:rsidR="00DA5CE4" w:rsidRPr="00366642" w:rsidRDefault="00DA5CE4" w:rsidP="00366642">
      <w:pPr>
        <w:jc w:val="both"/>
        <w:rPr>
          <w:rFonts w:ascii="Arial" w:hAnsi="Arial" w:cs="Arial"/>
          <w:sz w:val="22"/>
          <w:szCs w:val="22"/>
        </w:rPr>
      </w:pPr>
    </w:p>
    <w:p w14:paraId="6DD2392D" w14:textId="1A796E58" w:rsidR="00DA5CE4" w:rsidRPr="00366642" w:rsidRDefault="00DA5CE4" w:rsidP="00366642">
      <w:pPr>
        <w:jc w:val="both"/>
        <w:rPr>
          <w:rFonts w:ascii="Arial" w:hAnsi="Arial" w:cs="Arial"/>
          <w:sz w:val="22"/>
          <w:szCs w:val="22"/>
        </w:rPr>
      </w:pPr>
      <w:r w:rsidRPr="00EB687A">
        <w:rPr>
          <w:rFonts w:ascii="Arial" w:hAnsi="Arial" w:cs="Arial"/>
          <w:b/>
          <w:bCs/>
          <w:sz w:val="22"/>
          <w:szCs w:val="22"/>
        </w:rPr>
        <w:t>Description</w:t>
      </w:r>
      <w:r w:rsidR="00366642">
        <w:rPr>
          <w:rFonts w:ascii="Arial" w:hAnsi="Arial" w:cs="Arial"/>
          <w:sz w:val="22"/>
          <w:szCs w:val="22"/>
        </w:rPr>
        <w:t>.</w:t>
      </w:r>
      <w:r w:rsidRPr="00366642">
        <w:rPr>
          <w:rFonts w:ascii="Arial" w:hAnsi="Arial" w:cs="Arial"/>
          <w:sz w:val="22"/>
          <w:szCs w:val="22"/>
        </w:rPr>
        <w:t xml:space="preserve"> </w:t>
      </w:r>
      <w:r w:rsidR="00366642">
        <w:rPr>
          <w:rFonts w:ascii="Arial" w:hAnsi="Arial" w:cs="Arial"/>
          <w:sz w:val="22"/>
          <w:szCs w:val="22"/>
        </w:rPr>
        <w:t xml:space="preserve"> </w:t>
      </w:r>
      <w:r w:rsidRPr="00366642">
        <w:rPr>
          <w:rFonts w:ascii="Arial" w:hAnsi="Arial" w:cs="Arial"/>
          <w:sz w:val="22"/>
          <w:szCs w:val="22"/>
        </w:rPr>
        <w:t xml:space="preserve">This work shall be done </w:t>
      </w:r>
      <w:r w:rsidR="00615630" w:rsidRPr="00366642">
        <w:rPr>
          <w:rFonts w:ascii="Arial" w:hAnsi="Arial" w:cs="Arial"/>
          <w:sz w:val="22"/>
          <w:szCs w:val="22"/>
        </w:rPr>
        <w:t xml:space="preserve">according to </w:t>
      </w:r>
      <w:r w:rsidRPr="00366642">
        <w:rPr>
          <w:rFonts w:ascii="Arial" w:hAnsi="Arial" w:cs="Arial"/>
          <w:sz w:val="22"/>
          <w:szCs w:val="22"/>
        </w:rPr>
        <w:t>Section</w:t>
      </w:r>
      <w:r w:rsidR="00C24B10" w:rsidRPr="00366642">
        <w:rPr>
          <w:rFonts w:ascii="Arial" w:hAnsi="Arial" w:cs="Arial"/>
          <w:sz w:val="22"/>
          <w:szCs w:val="22"/>
        </w:rPr>
        <w:t>s</w:t>
      </w:r>
      <w:r w:rsidRPr="00366642">
        <w:rPr>
          <w:rFonts w:ascii="Arial" w:hAnsi="Arial" w:cs="Arial"/>
          <w:sz w:val="22"/>
          <w:szCs w:val="22"/>
        </w:rPr>
        <w:t xml:space="preserve"> 701 </w:t>
      </w:r>
      <w:r w:rsidR="00C24B10" w:rsidRPr="00366642">
        <w:rPr>
          <w:rFonts w:ascii="Arial" w:hAnsi="Arial" w:cs="Arial"/>
          <w:sz w:val="22"/>
          <w:szCs w:val="22"/>
        </w:rPr>
        <w:t xml:space="preserve">and 862 </w:t>
      </w:r>
      <w:r w:rsidRPr="00366642">
        <w:rPr>
          <w:rFonts w:ascii="Arial" w:hAnsi="Arial" w:cs="Arial"/>
          <w:sz w:val="22"/>
          <w:szCs w:val="22"/>
        </w:rPr>
        <w:t xml:space="preserve">of the Standard Specifications, Standard 701316 or 701321, </w:t>
      </w:r>
      <w:r w:rsidRPr="00366642">
        <w:rPr>
          <w:rFonts w:ascii="Arial" w:hAnsi="Arial" w:cs="Arial"/>
          <w:sz w:val="22"/>
          <w:szCs w:val="22"/>
          <w:u w:val="single"/>
        </w:rPr>
        <w:t>and</w:t>
      </w:r>
      <w:r w:rsidRPr="00366642">
        <w:rPr>
          <w:rFonts w:ascii="Arial" w:hAnsi="Arial" w:cs="Arial"/>
          <w:sz w:val="22"/>
          <w:szCs w:val="22"/>
        </w:rPr>
        <w:t xml:space="preserve"> modified as described herein.</w:t>
      </w:r>
    </w:p>
    <w:p w14:paraId="34E85CEC" w14:textId="77777777" w:rsidR="00DA5CE4" w:rsidRPr="00366642" w:rsidRDefault="00DA5CE4" w:rsidP="00366642">
      <w:pPr>
        <w:jc w:val="both"/>
        <w:rPr>
          <w:rFonts w:ascii="Arial" w:hAnsi="Arial" w:cs="Arial"/>
          <w:sz w:val="22"/>
          <w:szCs w:val="22"/>
        </w:rPr>
      </w:pPr>
    </w:p>
    <w:p w14:paraId="5141A106" w14:textId="77777777" w:rsidR="00DA5CE4" w:rsidRPr="00366642" w:rsidRDefault="00DA5CE4" w:rsidP="00366642">
      <w:pPr>
        <w:jc w:val="both"/>
        <w:rPr>
          <w:rFonts w:ascii="Arial" w:hAnsi="Arial" w:cs="Arial"/>
          <w:sz w:val="22"/>
          <w:szCs w:val="22"/>
        </w:rPr>
      </w:pPr>
      <w:r w:rsidRPr="00366642">
        <w:rPr>
          <w:rFonts w:ascii="Arial" w:hAnsi="Arial" w:cs="Arial"/>
          <w:sz w:val="22"/>
          <w:szCs w:val="22"/>
        </w:rPr>
        <w:t>Microwave detectors shall be installed instead of the induction loop detectors shown on Standard 701316 or Standard 701321</w:t>
      </w:r>
      <w:r w:rsidR="001417C6" w:rsidRPr="00366642">
        <w:rPr>
          <w:rFonts w:ascii="Arial" w:hAnsi="Arial" w:cs="Arial"/>
          <w:sz w:val="22"/>
          <w:szCs w:val="22"/>
        </w:rPr>
        <w:t>.</w:t>
      </w:r>
    </w:p>
    <w:p w14:paraId="5DCB5478" w14:textId="77777777" w:rsidR="00DA5CE4" w:rsidRPr="00366642" w:rsidRDefault="00DA5CE4" w:rsidP="00366642">
      <w:pPr>
        <w:jc w:val="both"/>
        <w:rPr>
          <w:rFonts w:ascii="Arial" w:hAnsi="Arial" w:cs="Arial"/>
          <w:sz w:val="22"/>
          <w:szCs w:val="22"/>
        </w:rPr>
      </w:pPr>
    </w:p>
    <w:p w14:paraId="5C747202" w14:textId="4D181856" w:rsidR="00DA5CE4" w:rsidRPr="00366642" w:rsidRDefault="00DA5CE4" w:rsidP="00366642">
      <w:pPr>
        <w:jc w:val="both"/>
        <w:rPr>
          <w:rFonts w:ascii="Arial" w:hAnsi="Arial" w:cs="Arial"/>
          <w:sz w:val="22"/>
          <w:szCs w:val="22"/>
        </w:rPr>
      </w:pPr>
      <w:r w:rsidRPr="00EB687A">
        <w:rPr>
          <w:rFonts w:ascii="Arial" w:hAnsi="Arial" w:cs="Arial"/>
          <w:b/>
          <w:bCs/>
          <w:sz w:val="22"/>
          <w:szCs w:val="22"/>
        </w:rPr>
        <w:t>Materials</w:t>
      </w:r>
      <w:r w:rsidR="00366642">
        <w:rPr>
          <w:rFonts w:ascii="Arial" w:hAnsi="Arial" w:cs="Arial"/>
          <w:sz w:val="22"/>
          <w:szCs w:val="22"/>
        </w:rPr>
        <w:t>.</w:t>
      </w:r>
      <w:r w:rsidRPr="00366642">
        <w:rPr>
          <w:rFonts w:ascii="Arial" w:hAnsi="Arial" w:cs="Arial"/>
          <w:sz w:val="22"/>
          <w:szCs w:val="22"/>
        </w:rPr>
        <w:t xml:space="preserve">  The controller shall provide actuated operation for the number of phases required with full menu driven format for ease of data entry.  The controller shall show all the timers operating simultaneously.</w:t>
      </w:r>
    </w:p>
    <w:p w14:paraId="7A469E93" w14:textId="77777777" w:rsidR="004B403D" w:rsidRPr="00366642" w:rsidRDefault="004B403D" w:rsidP="00366642">
      <w:pPr>
        <w:jc w:val="both"/>
        <w:rPr>
          <w:rFonts w:ascii="Arial" w:hAnsi="Arial" w:cs="Arial"/>
          <w:sz w:val="22"/>
          <w:szCs w:val="22"/>
        </w:rPr>
      </w:pPr>
    </w:p>
    <w:p w14:paraId="023E642B" w14:textId="77777777" w:rsidR="004B403D" w:rsidRPr="00366642" w:rsidRDefault="00C24B10" w:rsidP="00366642">
      <w:pPr>
        <w:jc w:val="both"/>
        <w:rPr>
          <w:rFonts w:ascii="Arial" w:hAnsi="Arial" w:cs="Arial"/>
          <w:sz w:val="22"/>
          <w:szCs w:val="22"/>
        </w:rPr>
      </w:pPr>
      <w:r w:rsidRPr="00366642">
        <w:rPr>
          <w:rFonts w:ascii="Arial" w:hAnsi="Arial" w:cs="Arial"/>
          <w:sz w:val="22"/>
          <w:szCs w:val="22"/>
        </w:rPr>
        <w:t>A standard uninterruptable power supply (UPS) shall be required for the traffic signal cabinet with controller.</w:t>
      </w:r>
    </w:p>
    <w:p w14:paraId="2E95755A" w14:textId="77777777" w:rsidR="004B403D" w:rsidRPr="00366642" w:rsidRDefault="004B403D" w:rsidP="00366642">
      <w:pPr>
        <w:jc w:val="both"/>
        <w:rPr>
          <w:rFonts w:ascii="Arial" w:hAnsi="Arial" w:cs="Arial"/>
          <w:sz w:val="22"/>
          <w:szCs w:val="22"/>
        </w:rPr>
      </w:pPr>
    </w:p>
    <w:p w14:paraId="36C3CC39" w14:textId="77777777" w:rsidR="004B403D" w:rsidRPr="00366642" w:rsidRDefault="004B403D" w:rsidP="00366642">
      <w:pPr>
        <w:jc w:val="both"/>
        <w:rPr>
          <w:rFonts w:ascii="Arial" w:hAnsi="Arial" w:cs="Arial"/>
          <w:sz w:val="22"/>
          <w:szCs w:val="22"/>
        </w:rPr>
      </w:pPr>
      <w:r w:rsidRPr="00366642">
        <w:rPr>
          <w:rFonts w:ascii="Arial" w:hAnsi="Arial" w:cs="Arial"/>
          <w:sz w:val="22"/>
          <w:szCs w:val="22"/>
        </w:rPr>
        <w:t>All signal heads shall be LED’s.</w:t>
      </w:r>
    </w:p>
    <w:p w14:paraId="107E7EFA" w14:textId="77777777" w:rsidR="00DA5CE4" w:rsidRPr="00366642" w:rsidRDefault="00DA5CE4" w:rsidP="00366642">
      <w:pPr>
        <w:jc w:val="both"/>
        <w:rPr>
          <w:rFonts w:ascii="Arial" w:hAnsi="Arial" w:cs="Arial"/>
          <w:sz w:val="22"/>
          <w:szCs w:val="22"/>
        </w:rPr>
      </w:pPr>
    </w:p>
    <w:p w14:paraId="5FD9EF3F" w14:textId="2015CB55" w:rsidR="00DA5CE4" w:rsidRPr="00366642" w:rsidRDefault="00DA5CE4" w:rsidP="00366642">
      <w:pPr>
        <w:jc w:val="both"/>
        <w:rPr>
          <w:rFonts w:ascii="Arial" w:hAnsi="Arial" w:cs="Arial"/>
          <w:sz w:val="22"/>
          <w:szCs w:val="22"/>
        </w:rPr>
      </w:pPr>
      <w:r w:rsidRPr="00366642">
        <w:rPr>
          <w:rFonts w:ascii="Arial" w:hAnsi="Arial" w:cs="Arial"/>
          <w:sz w:val="22"/>
          <w:szCs w:val="22"/>
        </w:rPr>
        <w:t>The microw</w:t>
      </w:r>
      <w:r w:rsidR="002274B7" w:rsidRPr="00366642">
        <w:rPr>
          <w:rFonts w:ascii="Arial" w:hAnsi="Arial" w:cs="Arial"/>
          <w:sz w:val="22"/>
          <w:szCs w:val="22"/>
        </w:rPr>
        <w:t xml:space="preserve">ave detector shall be </w:t>
      </w:r>
      <w:r w:rsidR="00707F39" w:rsidRPr="00366642">
        <w:rPr>
          <w:rFonts w:ascii="Arial" w:hAnsi="Arial" w:cs="Arial"/>
          <w:sz w:val="22"/>
          <w:szCs w:val="22"/>
        </w:rPr>
        <w:t xml:space="preserve">a </w:t>
      </w:r>
      <w:r w:rsidR="002274B7" w:rsidRPr="00366642">
        <w:rPr>
          <w:rFonts w:ascii="Arial" w:hAnsi="Arial" w:cs="Arial"/>
          <w:sz w:val="22"/>
          <w:szCs w:val="22"/>
        </w:rPr>
        <w:t>motion and presence sensor</w:t>
      </w:r>
      <w:r w:rsidR="001C63E5" w:rsidRPr="00366642">
        <w:rPr>
          <w:rFonts w:ascii="Arial" w:hAnsi="Arial" w:cs="Arial"/>
          <w:sz w:val="22"/>
          <w:szCs w:val="22"/>
        </w:rPr>
        <w:t xml:space="preserve"> that provides vehicle detection that is not affected by temperature, humidity, color</w:t>
      </w:r>
      <w:r w:rsidR="00366642">
        <w:rPr>
          <w:rFonts w:ascii="Arial" w:hAnsi="Arial" w:cs="Arial"/>
          <w:sz w:val="22"/>
          <w:szCs w:val="22"/>
        </w:rPr>
        <w:t>,</w:t>
      </w:r>
      <w:r w:rsidR="001C63E5" w:rsidRPr="00366642">
        <w:rPr>
          <w:rFonts w:ascii="Arial" w:hAnsi="Arial" w:cs="Arial"/>
          <w:sz w:val="22"/>
          <w:szCs w:val="22"/>
        </w:rPr>
        <w:t xml:space="preserve"> or background variations</w:t>
      </w:r>
      <w:r w:rsidR="00270847" w:rsidRPr="00366642">
        <w:rPr>
          <w:rFonts w:ascii="Arial" w:hAnsi="Arial" w:cs="Arial"/>
          <w:sz w:val="22"/>
          <w:szCs w:val="22"/>
        </w:rPr>
        <w:t xml:space="preserve"> and shall meet the approval of the Engineer</w:t>
      </w:r>
      <w:r w:rsidRPr="00366642">
        <w:rPr>
          <w:rFonts w:ascii="Arial" w:hAnsi="Arial" w:cs="Arial"/>
          <w:sz w:val="22"/>
          <w:szCs w:val="22"/>
        </w:rPr>
        <w:t xml:space="preserve">. </w:t>
      </w:r>
      <w:r w:rsidR="00366642">
        <w:rPr>
          <w:rFonts w:ascii="Arial" w:hAnsi="Arial" w:cs="Arial"/>
          <w:sz w:val="22"/>
          <w:szCs w:val="22"/>
        </w:rPr>
        <w:t xml:space="preserve"> </w:t>
      </w:r>
      <w:r w:rsidR="002274B7" w:rsidRPr="00366642">
        <w:rPr>
          <w:rFonts w:ascii="Arial" w:hAnsi="Arial" w:cs="Arial"/>
          <w:sz w:val="22"/>
          <w:szCs w:val="22"/>
        </w:rPr>
        <w:t xml:space="preserve">It shall </w:t>
      </w:r>
      <w:r w:rsidR="00270847" w:rsidRPr="00366642">
        <w:rPr>
          <w:rFonts w:ascii="Arial" w:hAnsi="Arial" w:cs="Arial"/>
          <w:sz w:val="22"/>
          <w:szCs w:val="22"/>
        </w:rPr>
        <w:t xml:space="preserve">be capable of </w:t>
      </w:r>
      <w:r w:rsidR="002274B7" w:rsidRPr="00366642">
        <w:rPr>
          <w:rFonts w:ascii="Arial" w:hAnsi="Arial" w:cs="Arial"/>
          <w:sz w:val="22"/>
          <w:szCs w:val="22"/>
        </w:rPr>
        <w:t>track</w:t>
      </w:r>
      <w:r w:rsidR="00270847" w:rsidRPr="00366642">
        <w:rPr>
          <w:rFonts w:ascii="Arial" w:hAnsi="Arial" w:cs="Arial"/>
          <w:sz w:val="22"/>
          <w:szCs w:val="22"/>
        </w:rPr>
        <w:t>ing</w:t>
      </w:r>
      <w:r w:rsidR="002274B7" w:rsidRPr="00366642">
        <w:rPr>
          <w:rFonts w:ascii="Arial" w:hAnsi="Arial" w:cs="Arial"/>
          <w:sz w:val="22"/>
          <w:szCs w:val="22"/>
        </w:rPr>
        <w:t xml:space="preserve"> multiple moving and stationary vehicles.</w:t>
      </w:r>
      <w:r w:rsidR="00366642">
        <w:rPr>
          <w:rFonts w:ascii="Arial" w:hAnsi="Arial" w:cs="Arial"/>
          <w:sz w:val="22"/>
          <w:szCs w:val="22"/>
        </w:rPr>
        <w:t xml:space="preserve"> </w:t>
      </w:r>
      <w:r w:rsidR="002274B7" w:rsidRPr="00366642">
        <w:rPr>
          <w:rFonts w:ascii="Arial" w:hAnsi="Arial" w:cs="Arial"/>
          <w:sz w:val="22"/>
          <w:szCs w:val="22"/>
        </w:rPr>
        <w:t xml:space="preserve"> </w:t>
      </w:r>
      <w:r w:rsidR="00707F39" w:rsidRPr="00366642">
        <w:rPr>
          <w:rFonts w:ascii="Arial" w:hAnsi="Arial" w:cs="Arial"/>
          <w:sz w:val="22"/>
          <w:szCs w:val="22"/>
        </w:rPr>
        <w:t>It shall have an adjustable hold time on stationa</w:t>
      </w:r>
      <w:r w:rsidR="00270847" w:rsidRPr="00366642">
        <w:rPr>
          <w:rFonts w:ascii="Arial" w:hAnsi="Arial" w:cs="Arial"/>
          <w:sz w:val="22"/>
          <w:szCs w:val="22"/>
        </w:rPr>
        <w:t>ry objects from 0 to 15 minutes</w:t>
      </w:r>
      <w:r w:rsidR="00707F39" w:rsidRPr="00366642">
        <w:rPr>
          <w:rFonts w:ascii="Arial" w:hAnsi="Arial" w:cs="Arial"/>
          <w:sz w:val="22"/>
          <w:szCs w:val="22"/>
        </w:rPr>
        <w:t xml:space="preserve">. </w:t>
      </w:r>
      <w:r w:rsidR="00366642">
        <w:rPr>
          <w:rFonts w:ascii="Arial" w:hAnsi="Arial" w:cs="Arial"/>
          <w:sz w:val="22"/>
          <w:szCs w:val="22"/>
        </w:rPr>
        <w:t xml:space="preserve"> </w:t>
      </w:r>
      <w:r w:rsidRPr="00366642">
        <w:rPr>
          <w:rFonts w:ascii="Arial" w:hAnsi="Arial" w:cs="Arial"/>
          <w:sz w:val="22"/>
          <w:szCs w:val="22"/>
        </w:rPr>
        <w:t xml:space="preserve">The microwave detector shall be designed to detect moving vehicles at a </w:t>
      </w:r>
      <w:r w:rsidR="005C2426" w:rsidRPr="00366642">
        <w:rPr>
          <w:rFonts w:ascii="Arial" w:hAnsi="Arial" w:cs="Arial"/>
          <w:sz w:val="22"/>
          <w:szCs w:val="22"/>
        </w:rPr>
        <w:t xml:space="preserve">maximum </w:t>
      </w:r>
      <w:r w:rsidRPr="00366642">
        <w:rPr>
          <w:rFonts w:ascii="Arial" w:hAnsi="Arial" w:cs="Arial"/>
          <w:sz w:val="22"/>
          <w:szCs w:val="22"/>
        </w:rPr>
        <w:t xml:space="preserve">range of </w:t>
      </w:r>
      <w:r w:rsidR="00270847" w:rsidRPr="00366642">
        <w:rPr>
          <w:rFonts w:ascii="Arial" w:hAnsi="Arial" w:cs="Arial"/>
          <w:sz w:val="22"/>
          <w:szCs w:val="22"/>
        </w:rPr>
        <w:t>3</w:t>
      </w:r>
      <w:r w:rsidR="00615630" w:rsidRPr="00366642">
        <w:rPr>
          <w:rFonts w:ascii="Arial" w:hAnsi="Arial" w:cs="Arial"/>
          <w:sz w:val="22"/>
          <w:szCs w:val="22"/>
        </w:rPr>
        <w:t>00 f</w:t>
      </w:r>
      <w:r w:rsidR="00F34A6B">
        <w:rPr>
          <w:rFonts w:ascii="Arial" w:hAnsi="Arial" w:cs="Arial"/>
          <w:sz w:val="22"/>
          <w:szCs w:val="22"/>
        </w:rPr>
        <w:t>t</w:t>
      </w:r>
      <w:r w:rsidRPr="00366642">
        <w:rPr>
          <w:rFonts w:ascii="Arial" w:hAnsi="Arial" w:cs="Arial"/>
          <w:sz w:val="22"/>
          <w:szCs w:val="22"/>
        </w:rPr>
        <w:t xml:space="preserve">. </w:t>
      </w:r>
      <w:r w:rsidR="00366642">
        <w:rPr>
          <w:rFonts w:ascii="Arial" w:hAnsi="Arial" w:cs="Arial"/>
          <w:sz w:val="22"/>
          <w:szCs w:val="22"/>
        </w:rPr>
        <w:t xml:space="preserve"> </w:t>
      </w:r>
      <w:r w:rsidRPr="00366642">
        <w:rPr>
          <w:rFonts w:ascii="Arial" w:hAnsi="Arial" w:cs="Arial"/>
          <w:sz w:val="22"/>
          <w:szCs w:val="22"/>
        </w:rPr>
        <w:t xml:space="preserve">The microwave detector shall have an ability to accurately discriminate between vehicles arriving and departing. </w:t>
      </w:r>
      <w:r w:rsidR="00366642">
        <w:rPr>
          <w:rFonts w:ascii="Arial" w:hAnsi="Arial" w:cs="Arial"/>
          <w:sz w:val="22"/>
          <w:szCs w:val="22"/>
        </w:rPr>
        <w:t xml:space="preserve"> </w:t>
      </w:r>
      <w:r w:rsidRPr="00366642">
        <w:rPr>
          <w:rFonts w:ascii="Arial" w:hAnsi="Arial" w:cs="Arial"/>
          <w:sz w:val="22"/>
          <w:szCs w:val="22"/>
        </w:rPr>
        <w:t>The Contractor shall supply the type of lead-in cable recommended by the manufacturer for his microwave detector.</w:t>
      </w:r>
    </w:p>
    <w:p w14:paraId="46BC2717" w14:textId="77777777" w:rsidR="00DA5CE4" w:rsidRPr="00366642" w:rsidRDefault="00DA5CE4" w:rsidP="00366642">
      <w:pPr>
        <w:jc w:val="both"/>
        <w:rPr>
          <w:rFonts w:ascii="Arial" w:hAnsi="Arial" w:cs="Arial"/>
          <w:sz w:val="22"/>
          <w:szCs w:val="22"/>
        </w:rPr>
      </w:pPr>
    </w:p>
    <w:p w14:paraId="3B348A14" w14:textId="28E4D459" w:rsidR="00DA5CE4" w:rsidRPr="00366642" w:rsidRDefault="00DA5CE4" w:rsidP="00366642">
      <w:pPr>
        <w:jc w:val="both"/>
        <w:rPr>
          <w:rFonts w:ascii="Arial" w:hAnsi="Arial" w:cs="Arial"/>
          <w:sz w:val="22"/>
          <w:szCs w:val="22"/>
        </w:rPr>
      </w:pPr>
      <w:r w:rsidRPr="00EB687A">
        <w:rPr>
          <w:rFonts w:ascii="Arial" w:hAnsi="Arial" w:cs="Arial"/>
          <w:b/>
          <w:bCs/>
          <w:sz w:val="22"/>
          <w:szCs w:val="22"/>
        </w:rPr>
        <w:t>Construction Requirements</w:t>
      </w:r>
      <w:r w:rsidR="00366642">
        <w:rPr>
          <w:rFonts w:ascii="Arial" w:hAnsi="Arial" w:cs="Arial"/>
          <w:sz w:val="22"/>
          <w:szCs w:val="22"/>
        </w:rPr>
        <w:t>.</w:t>
      </w:r>
      <w:r w:rsidRPr="00366642">
        <w:rPr>
          <w:rFonts w:ascii="Arial" w:hAnsi="Arial" w:cs="Arial"/>
          <w:sz w:val="22"/>
          <w:szCs w:val="22"/>
        </w:rPr>
        <w:t xml:space="preserve">  The Contractor shall mount a metal arm to each near right signal post (an arm for a light fixture would be acceptable). </w:t>
      </w:r>
      <w:r w:rsidR="00366642">
        <w:rPr>
          <w:rFonts w:ascii="Arial" w:hAnsi="Arial" w:cs="Arial"/>
          <w:sz w:val="22"/>
          <w:szCs w:val="22"/>
        </w:rPr>
        <w:t xml:space="preserve"> </w:t>
      </w:r>
      <w:r w:rsidRPr="00366642">
        <w:rPr>
          <w:rFonts w:ascii="Arial" w:hAnsi="Arial" w:cs="Arial"/>
          <w:sz w:val="22"/>
          <w:szCs w:val="22"/>
        </w:rPr>
        <w:t xml:space="preserve">The arm shall be reasonably stationary to prevent false calls on the microwave sensor. </w:t>
      </w:r>
      <w:r w:rsidR="00366642">
        <w:rPr>
          <w:rFonts w:ascii="Arial" w:hAnsi="Arial" w:cs="Arial"/>
          <w:sz w:val="22"/>
          <w:szCs w:val="22"/>
        </w:rPr>
        <w:t xml:space="preserve"> </w:t>
      </w:r>
      <w:r w:rsidRPr="00366642">
        <w:rPr>
          <w:rFonts w:ascii="Arial" w:hAnsi="Arial" w:cs="Arial"/>
          <w:sz w:val="22"/>
          <w:szCs w:val="22"/>
        </w:rPr>
        <w:t xml:space="preserve">The final mounting height of the microwave detector shall be </w:t>
      </w:r>
      <w:r w:rsidR="00E36A63" w:rsidRPr="00366642">
        <w:rPr>
          <w:rFonts w:ascii="Arial" w:hAnsi="Arial" w:cs="Arial"/>
          <w:sz w:val="22"/>
          <w:szCs w:val="22"/>
        </w:rPr>
        <w:t>17.5 f</w:t>
      </w:r>
      <w:r w:rsidR="00615630" w:rsidRPr="00366642">
        <w:rPr>
          <w:rFonts w:ascii="Arial" w:hAnsi="Arial" w:cs="Arial"/>
          <w:sz w:val="22"/>
          <w:szCs w:val="22"/>
        </w:rPr>
        <w:t xml:space="preserve">t </w:t>
      </w:r>
      <w:r w:rsidRPr="00366642">
        <w:rPr>
          <w:rFonts w:ascii="Arial" w:hAnsi="Arial" w:cs="Arial"/>
          <w:sz w:val="22"/>
          <w:szCs w:val="22"/>
        </w:rPr>
        <w:t xml:space="preserve">plus or minus </w:t>
      </w:r>
      <w:r w:rsidR="00615630" w:rsidRPr="00366642">
        <w:rPr>
          <w:rFonts w:ascii="Arial" w:hAnsi="Arial" w:cs="Arial"/>
          <w:sz w:val="22"/>
          <w:szCs w:val="22"/>
        </w:rPr>
        <w:t>0.5 ft</w:t>
      </w:r>
      <w:r w:rsidRPr="00366642">
        <w:rPr>
          <w:rFonts w:ascii="Arial" w:hAnsi="Arial" w:cs="Arial"/>
          <w:sz w:val="22"/>
          <w:szCs w:val="22"/>
        </w:rPr>
        <w:t xml:space="preserve">.  The microwave detector shall be horizontally positioned somewhere between the center of the driving lane and </w:t>
      </w:r>
      <w:r w:rsidR="00E36A63" w:rsidRPr="00366642">
        <w:rPr>
          <w:rFonts w:ascii="Arial" w:hAnsi="Arial" w:cs="Arial"/>
          <w:sz w:val="22"/>
          <w:szCs w:val="22"/>
        </w:rPr>
        <w:t>2 ft</w:t>
      </w:r>
      <w:r w:rsidRPr="00366642">
        <w:rPr>
          <w:rFonts w:ascii="Arial" w:hAnsi="Arial" w:cs="Arial"/>
          <w:sz w:val="22"/>
          <w:szCs w:val="22"/>
        </w:rPr>
        <w:t xml:space="preserve"> from the edge of the driving lane.  The microwave detector shall be aimed to a </w:t>
      </w:r>
      <w:r w:rsidR="00E36A63" w:rsidRPr="00366642">
        <w:rPr>
          <w:rFonts w:ascii="Arial" w:hAnsi="Arial" w:cs="Arial"/>
          <w:sz w:val="22"/>
          <w:szCs w:val="22"/>
        </w:rPr>
        <w:t>6 f</w:t>
      </w:r>
      <w:r w:rsidR="00F34A6B">
        <w:rPr>
          <w:rFonts w:ascii="Arial" w:hAnsi="Arial" w:cs="Arial"/>
          <w:sz w:val="22"/>
          <w:szCs w:val="22"/>
        </w:rPr>
        <w:t>t</w:t>
      </w:r>
      <w:r w:rsidR="00E36A63" w:rsidRPr="00366642">
        <w:rPr>
          <w:rFonts w:ascii="Arial" w:hAnsi="Arial" w:cs="Arial"/>
          <w:sz w:val="22"/>
          <w:szCs w:val="22"/>
        </w:rPr>
        <w:t xml:space="preserve"> </w:t>
      </w:r>
      <w:r w:rsidRPr="00366642">
        <w:rPr>
          <w:rFonts w:ascii="Arial" w:hAnsi="Arial" w:cs="Arial"/>
          <w:sz w:val="22"/>
          <w:szCs w:val="22"/>
        </w:rPr>
        <w:t>height at the stop bar at the center of the driving lane.</w:t>
      </w:r>
    </w:p>
    <w:p w14:paraId="69A1EA3E" w14:textId="77777777" w:rsidR="00DA5CE4" w:rsidRPr="00366642" w:rsidRDefault="00DA5CE4" w:rsidP="00366642">
      <w:pPr>
        <w:jc w:val="both"/>
        <w:rPr>
          <w:rFonts w:ascii="Arial" w:hAnsi="Arial" w:cs="Arial"/>
          <w:sz w:val="22"/>
          <w:szCs w:val="22"/>
        </w:rPr>
      </w:pPr>
    </w:p>
    <w:p w14:paraId="03A44995" w14:textId="77777777" w:rsidR="00DA5CE4" w:rsidRPr="00366642" w:rsidRDefault="00DA5CE4" w:rsidP="00366642">
      <w:pPr>
        <w:jc w:val="both"/>
        <w:rPr>
          <w:rFonts w:ascii="Arial" w:hAnsi="Arial" w:cs="Arial"/>
          <w:sz w:val="22"/>
          <w:szCs w:val="22"/>
        </w:rPr>
      </w:pPr>
      <w:r w:rsidRPr="00366642">
        <w:rPr>
          <w:rFonts w:ascii="Arial" w:hAnsi="Arial" w:cs="Arial"/>
          <w:sz w:val="22"/>
          <w:szCs w:val="22"/>
        </w:rPr>
        <w:t>The microwave detector voltage shall be the highest allowed by the manufacturer.</w:t>
      </w:r>
    </w:p>
    <w:p w14:paraId="50A792AC" w14:textId="77777777" w:rsidR="00DA5CE4" w:rsidRPr="00366642" w:rsidRDefault="00DA5CE4" w:rsidP="00366642">
      <w:pPr>
        <w:jc w:val="both"/>
        <w:rPr>
          <w:rFonts w:ascii="Arial" w:hAnsi="Arial" w:cs="Arial"/>
          <w:sz w:val="22"/>
          <w:szCs w:val="22"/>
        </w:rPr>
      </w:pPr>
    </w:p>
    <w:p w14:paraId="47B2BD81" w14:textId="77777777" w:rsidR="00DA5CE4" w:rsidRPr="00366642" w:rsidRDefault="00DA5CE4" w:rsidP="00366642">
      <w:pPr>
        <w:jc w:val="both"/>
        <w:rPr>
          <w:rFonts w:ascii="Arial" w:hAnsi="Arial" w:cs="Arial"/>
          <w:sz w:val="22"/>
          <w:szCs w:val="22"/>
        </w:rPr>
      </w:pPr>
      <w:r w:rsidRPr="00366642">
        <w:rPr>
          <w:rFonts w:ascii="Arial" w:hAnsi="Arial" w:cs="Arial"/>
          <w:sz w:val="22"/>
          <w:szCs w:val="22"/>
        </w:rPr>
        <w:t>At the time of inspection and programming of the controller, one of the Contractor's employees or representatives at the inspection shall be capable of doing all cabinet wiring or controller programming necessary to accomplish the type of operation desired or to modify the cabinet for any unusual conditions.</w:t>
      </w:r>
    </w:p>
    <w:p w14:paraId="2F1CE2B8" w14:textId="77777777" w:rsidR="00FB57F7" w:rsidRPr="00366642" w:rsidRDefault="00FB57F7" w:rsidP="00366642">
      <w:pPr>
        <w:jc w:val="both"/>
        <w:rPr>
          <w:rFonts w:ascii="Arial" w:hAnsi="Arial" w:cs="Arial"/>
          <w:sz w:val="22"/>
          <w:szCs w:val="22"/>
        </w:rPr>
      </w:pPr>
    </w:p>
    <w:p w14:paraId="0232730E" w14:textId="0C505D55" w:rsidR="00FB57F7" w:rsidRPr="00366642" w:rsidRDefault="00FB57F7" w:rsidP="00366642">
      <w:pPr>
        <w:jc w:val="both"/>
        <w:rPr>
          <w:rFonts w:ascii="Arial" w:hAnsi="Arial" w:cs="Arial"/>
          <w:sz w:val="22"/>
          <w:szCs w:val="22"/>
        </w:rPr>
      </w:pPr>
      <w:r w:rsidRPr="00366642">
        <w:rPr>
          <w:rFonts w:ascii="Arial" w:hAnsi="Arial" w:cs="Arial"/>
          <w:sz w:val="22"/>
          <w:szCs w:val="22"/>
        </w:rPr>
        <w:t>The UPS shall be installed adjacent to the controller cabinet and mounted according to Article 701.18(b)(2)d.</w:t>
      </w:r>
    </w:p>
    <w:p w14:paraId="64749B21" w14:textId="77777777" w:rsidR="00DA5CE4" w:rsidRPr="00366642" w:rsidRDefault="00DA5CE4" w:rsidP="00366642">
      <w:pPr>
        <w:jc w:val="both"/>
        <w:rPr>
          <w:rFonts w:ascii="Arial" w:hAnsi="Arial" w:cs="Arial"/>
          <w:sz w:val="22"/>
          <w:szCs w:val="22"/>
        </w:rPr>
      </w:pPr>
    </w:p>
    <w:p w14:paraId="68701FEC" w14:textId="38939045" w:rsidR="00DA5CE4" w:rsidRPr="00366642" w:rsidRDefault="00DA5CE4" w:rsidP="00366642">
      <w:pPr>
        <w:jc w:val="both"/>
        <w:rPr>
          <w:rFonts w:ascii="Arial" w:hAnsi="Arial" w:cs="Arial"/>
          <w:sz w:val="22"/>
          <w:szCs w:val="22"/>
        </w:rPr>
      </w:pPr>
      <w:r w:rsidRPr="00366642">
        <w:rPr>
          <w:rFonts w:ascii="Arial" w:hAnsi="Arial" w:cs="Arial"/>
          <w:sz w:val="22"/>
          <w:szCs w:val="22"/>
        </w:rPr>
        <w:t xml:space="preserve">No vehicle, trailer, or other large object may be parked between the microwave detector and </w:t>
      </w:r>
      <w:r w:rsidR="00E36A63" w:rsidRPr="00366642">
        <w:rPr>
          <w:rFonts w:ascii="Arial" w:hAnsi="Arial" w:cs="Arial"/>
          <w:sz w:val="22"/>
          <w:szCs w:val="22"/>
        </w:rPr>
        <w:t>500 f</w:t>
      </w:r>
      <w:r w:rsidR="00F34A6B">
        <w:rPr>
          <w:rFonts w:ascii="Arial" w:hAnsi="Arial" w:cs="Arial"/>
          <w:sz w:val="22"/>
          <w:szCs w:val="22"/>
        </w:rPr>
        <w:t>t</w:t>
      </w:r>
      <w:r w:rsidR="00E36A63" w:rsidRPr="00366642">
        <w:rPr>
          <w:rFonts w:ascii="Arial" w:hAnsi="Arial" w:cs="Arial"/>
          <w:sz w:val="22"/>
          <w:szCs w:val="22"/>
        </w:rPr>
        <w:t xml:space="preserve"> </w:t>
      </w:r>
      <w:r w:rsidRPr="00366642">
        <w:rPr>
          <w:rFonts w:ascii="Arial" w:hAnsi="Arial" w:cs="Arial"/>
          <w:sz w:val="22"/>
          <w:szCs w:val="22"/>
        </w:rPr>
        <w:t>in the direction of approaching traffic.</w:t>
      </w:r>
    </w:p>
    <w:p w14:paraId="308596E6" w14:textId="77777777" w:rsidR="00DA5CE4" w:rsidRPr="00366642" w:rsidRDefault="00DA5CE4" w:rsidP="00366642">
      <w:pPr>
        <w:jc w:val="both"/>
        <w:rPr>
          <w:rFonts w:ascii="Arial" w:hAnsi="Arial" w:cs="Arial"/>
          <w:sz w:val="22"/>
          <w:szCs w:val="22"/>
          <w:u w:val="single"/>
        </w:rPr>
      </w:pPr>
    </w:p>
    <w:p w14:paraId="0FFABA31" w14:textId="77777777" w:rsidR="00DA5CE4" w:rsidRPr="00366642" w:rsidRDefault="00DA5CE4" w:rsidP="00366642">
      <w:pPr>
        <w:jc w:val="both"/>
        <w:rPr>
          <w:rFonts w:ascii="Arial" w:hAnsi="Arial" w:cs="Arial"/>
          <w:sz w:val="22"/>
          <w:szCs w:val="22"/>
        </w:rPr>
      </w:pPr>
      <w:r w:rsidRPr="00366642">
        <w:rPr>
          <w:rFonts w:ascii="Arial" w:hAnsi="Arial" w:cs="Arial"/>
          <w:sz w:val="22"/>
          <w:szCs w:val="22"/>
        </w:rPr>
        <w:t>Where there is an intersecting street or driveway within the limits of the stage construction stop bars, the following specifications shall also apply:</w:t>
      </w:r>
    </w:p>
    <w:p w14:paraId="20C5ABF7" w14:textId="77777777" w:rsidR="00DA5CE4" w:rsidRPr="00366642" w:rsidRDefault="00DA5CE4" w:rsidP="00366642">
      <w:pPr>
        <w:jc w:val="both"/>
        <w:rPr>
          <w:rFonts w:ascii="Arial" w:hAnsi="Arial" w:cs="Arial"/>
          <w:sz w:val="22"/>
          <w:szCs w:val="22"/>
          <w:u w:val="single"/>
        </w:rPr>
      </w:pPr>
    </w:p>
    <w:p w14:paraId="5A62E51E" w14:textId="1DFB7B1E" w:rsidR="00DA5CE4" w:rsidRPr="00366642" w:rsidRDefault="00DA5CE4" w:rsidP="00366642">
      <w:pPr>
        <w:ind w:left="720"/>
        <w:jc w:val="both"/>
        <w:rPr>
          <w:rFonts w:ascii="Arial" w:hAnsi="Arial" w:cs="Arial"/>
          <w:sz w:val="22"/>
          <w:szCs w:val="22"/>
        </w:rPr>
      </w:pPr>
      <w:r w:rsidRPr="00EB687A">
        <w:rPr>
          <w:rFonts w:ascii="Arial" w:hAnsi="Arial" w:cs="Arial"/>
          <w:b/>
          <w:bCs/>
          <w:sz w:val="22"/>
          <w:szCs w:val="22"/>
        </w:rPr>
        <w:t>Material</w:t>
      </w:r>
      <w:r w:rsidR="00366642">
        <w:rPr>
          <w:rFonts w:ascii="Arial" w:hAnsi="Arial" w:cs="Arial"/>
          <w:sz w:val="22"/>
          <w:szCs w:val="22"/>
        </w:rPr>
        <w:t>.</w:t>
      </w:r>
      <w:r w:rsidRPr="00366642">
        <w:rPr>
          <w:rFonts w:ascii="Arial" w:hAnsi="Arial" w:cs="Arial"/>
          <w:sz w:val="22"/>
          <w:szCs w:val="22"/>
        </w:rPr>
        <w:t xml:space="preserve">  Each signal for an intersecting street or driveway shall consist of one red ball section, one yellow ball section, one green left arrow section, and one green right arrow section with backplate.</w:t>
      </w:r>
    </w:p>
    <w:p w14:paraId="1EFC8731" w14:textId="77777777" w:rsidR="00DA5CE4" w:rsidRPr="00366642" w:rsidRDefault="00DA5CE4" w:rsidP="00366642">
      <w:pPr>
        <w:ind w:left="720"/>
        <w:jc w:val="both"/>
        <w:rPr>
          <w:rFonts w:ascii="Arial" w:hAnsi="Arial" w:cs="Arial"/>
          <w:sz w:val="22"/>
          <w:szCs w:val="22"/>
        </w:rPr>
      </w:pPr>
    </w:p>
    <w:p w14:paraId="58DB2DBA" w14:textId="7708F18B" w:rsidR="00DA5CE4" w:rsidRPr="00366642" w:rsidRDefault="00DA5CE4" w:rsidP="00366642">
      <w:pPr>
        <w:ind w:left="720"/>
        <w:jc w:val="both"/>
        <w:rPr>
          <w:rFonts w:ascii="Arial" w:hAnsi="Arial" w:cs="Arial"/>
          <w:sz w:val="22"/>
          <w:szCs w:val="22"/>
        </w:rPr>
      </w:pPr>
      <w:r w:rsidRPr="00EB687A">
        <w:rPr>
          <w:rFonts w:ascii="Arial" w:hAnsi="Arial" w:cs="Arial"/>
          <w:b/>
          <w:bCs/>
          <w:sz w:val="22"/>
          <w:szCs w:val="22"/>
        </w:rPr>
        <w:t>Construction Requirements</w:t>
      </w:r>
      <w:r w:rsidR="00366642">
        <w:rPr>
          <w:rFonts w:ascii="Arial" w:hAnsi="Arial" w:cs="Arial"/>
          <w:sz w:val="22"/>
          <w:szCs w:val="22"/>
        </w:rPr>
        <w:t>.</w:t>
      </w:r>
      <w:r w:rsidRPr="00366642">
        <w:rPr>
          <w:rFonts w:ascii="Arial" w:hAnsi="Arial" w:cs="Arial"/>
          <w:sz w:val="22"/>
          <w:szCs w:val="22"/>
        </w:rPr>
        <w:t xml:space="preserve">  Signal heads shall be located as shown on the plans.</w:t>
      </w:r>
    </w:p>
    <w:p w14:paraId="6B762AFC" w14:textId="77777777" w:rsidR="00DA5CE4" w:rsidRPr="00366642" w:rsidRDefault="00DA5CE4" w:rsidP="00366642">
      <w:pPr>
        <w:ind w:left="720"/>
        <w:jc w:val="both"/>
        <w:rPr>
          <w:rFonts w:ascii="Arial" w:hAnsi="Arial" w:cs="Arial"/>
          <w:sz w:val="22"/>
          <w:szCs w:val="22"/>
        </w:rPr>
      </w:pPr>
    </w:p>
    <w:p w14:paraId="2F5BED66" w14:textId="3A87DB90" w:rsidR="00DA5CE4" w:rsidRPr="00366642" w:rsidRDefault="00DA5CE4" w:rsidP="00366642">
      <w:pPr>
        <w:ind w:left="720"/>
        <w:jc w:val="both"/>
        <w:rPr>
          <w:rFonts w:ascii="Arial" w:hAnsi="Arial" w:cs="Arial"/>
          <w:sz w:val="22"/>
          <w:szCs w:val="22"/>
        </w:rPr>
      </w:pPr>
      <w:r w:rsidRPr="00366642">
        <w:rPr>
          <w:rFonts w:ascii="Arial" w:hAnsi="Arial" w:cs="Arial"/>
          <w:sz w:val="22"/>
          <w:szCs w:val="22"/>
        </w:rPr>
        <w:t>Detection for the side road and driveway shall consist of a microwave detector.  The microwave detector shall be mounted</w:t>
      </w:r>
      <w:r w:rsidR="00AA431D" w:rsidRPr="00366642">
        <w:rPr>
          <w:rFonts w:ascii="Arial" w:hAnsi="Arial" w:cs="Arial"/>
          <w:sz w:val="22"/>
          <w:szCs w:val="22"/>
        </w:rPr>
        <w:t xml:space="preserve"> 14 to 18 ft</w:t>
      </w:r>
      <w:r w:rsidRPr="00366642">
        <w:rPr>
          <w:rFonts w:ascii="Arial" w:hAnsi="Arial" w:cs="Arial"/>
          <w:sz w:val="22"/>
          <w:szCs w:val="22"/>
        </w:rPr>
        <w:t xml:space="preserve"> high on the near right post for the side road and driveway.</w:t>
      </w:r>
    </w:p>
    <w:p w14:paraId="74AF329A" w14:textId="77777777" w:rsidR="00DA5CE4" w:rsidRPr="00366642" w:rsidRDefault="00DA5CE4" w:rsidP="00366642">
      <w:pPr>
        <w:ind w:left="720"/>
        <w:jc w:val="both"/>
        <w:rPr>
          <w:rFonts w:ascii="Arial" w:hAnsi="Arial" w:cs="Arial"/>
          <w:sz w:val="22"/>
          <w:szCs w:val="22"/>
        </w:rPr>
      </w:pPr>
    </w:p>
    <w:p w14:paraId="003521E7" w14:textId="77777777" w:rsidR="00DA5CE4" w:rsidRPr="00366642" w:rsidRDefault="00DA5CE4" w:rsidP="00366642">
      <w:pPr>
        <w:ind w:left="720"/>
        <w:jc w:val="both"/>
        <w:rPr>
          <w:rFonts w:ascii="Arial" w:hAnsi="Arial" w:cs="Arial"/>
          <w:sz w:val="22"/>
          <w:szCs w:val="22"/>
        </w:rPr>
      </w:pPr>
      <w:r w:rsidRPr="00366642">
        <w:rPr>
          <w:rFonts w:ascii="Arial" w:hAnsi="Arial" w:cs="Arial"/>
          <w:sz w:val="22"/>
          <w:szCs w:val="22"/>
        </w:rPr>
        <w:t>Each approach of a side road and driveway shall be a separate phase.</w:t>
      </w:r>
    </w:p>
    <w:p w14:paraId="11625A63" w14:textId="77777777" w:rsidR="00DA5CE4" w:rsidRPr="00366642" w:rsidRDefault="00DA5CE4" w:rsidP="00366642">
      <w:pPr>
        <w:ind w:left="720"/>
        <w:jc w:val="both"/>
        <w:rPr>
          <w:rFonts w:ascii="Arial" w:hAnsi="Arial" w:cs="Arial"/>
          <w:sz w:val="22"/>
          <w:szCs w:val="22"/>
        </w:rPr>
      </w:pPr>
    </w:p>
    <w:p w14:paraId="053235AD" w14:textId="77777777" w:rsidR="00DA5CE4" w:rsidRPr="00366642" w:rsidRDefault="00DA5CE4" w:rsidP="00366642">
      <w:pPr>
        <w:ind w:left="720"/>
        <w:jc w:val="both"/>
        <w:rPr>
          <w:rFonts w:ascii="Arial" w:hAnsi="Arial" w:cs="Arial"/>
          <w:sz w:val="22"/>
          <w:szCs w:val="22"/>
        </w:rPr>
      </w:pPr>
      <w:r w:rsidRPr="00366642">
        <w:rPr>
          <w:rFonts w:ascii="Arial" w:hAnsi="Arial" w:cs="Arial"/>
          <w:sz w:val="22"/>
          <w:szCs w:val="22"/>
        </w:rPr>
        <w:t xml:space="preserve">When the green proceeds from one side of the bridge to the other, the controller shall time a programmable long all red period.  Approaches on the same side of the bridge shall be able to cycle between each other without </w:t>
      </w:r>
      <w:r w:rsidR="00D51DEC" w:rsidRPr="00366642">
        <w:rPr>
          <w:rFonts w:ascii="Arial" w:hAnsi="Arial" w:cs="Arial"/>
          <w:sz w:val="22"/>
          <w:szCs w:val="22"/>
        </w:rPr>
        <w:t>incurring the long all red time</w:t>
      </w:r>
      <w:r w:rsidRPr="00366642">
        <w:rPr>
          <w:rFonts w:ascii="Arial" w:hAnsi="Arial" w:cs="Arial"/>
          <w:sz w:val="22"/>
          <w:szCs w:val="22"/>
        </w:rPr>
        <w:t xml:space="preserve"> but a shorter programmable time.</w:t>
      </w:r>
    </w:p>
    <w:p w14:paraId="7241E80C" w14:textId="77777777" w:rsidR="00DA5CE4" w:rsidRPr="00366642" w:rsidRDefault="00DA5CE4" w:rsidP="00366642">
      <w:pPr>
        <w:ind w:left="720"/>
        <w:jc w:val="both"/>
        <w:rPr>
          <w:rFonts w:ascii="Arial" w:hAnsi="Arial" w:cs="Arial"/>
          <w:sz w:val="22"/>
          <w:szCs w:val="22"/>
        </w:rPr>
      </w:pPr>
    </w:p>
    <w:p w14:paraId="656FFB37" w14:textId="77777777" w:rsidR="00DA5CE4" w:rsidRPr="00366642" w:rsidRDefault="00DA5CE4" w:rsidP="00366642">
      <w:pPr>
        <w:ind w:left="720"/>
        <w:jc w:val="both"/>
        <w:rPr>
          <w:rFonts w:ascii="Arial" w:hAnsi="Arial" w:cs="Arial"/>
          <w:sz w:val="22"/>
          <w:szCs w:val="22"/>
        </w:rPr>
      </w:pPr>
      <w:r w:rsidRPr="00366642">
        <w:rPr>
          <w:rFonts w:ascii="Arial" w:hAnsi="Arial" w:cs="Arial"/>
          <w:sz w:val="22"/>
          <w:szCs w:val="22"/>
        </w:rPr>
        <w:t>The Contractor shall supply and install two (one near right; one far left) NO TURN ON RED signs for each sideroad and driveway approach.</w:t>
      </w:r>
    </w:p>
    <w:p w14:paraId="14055DC0" w14:textId="77777777" w:rsidR="00DA5CE4" w:rsidRPr="00366642" w:rsidRDefault="00DA5CE4" w:rsidP="00366642">
      <w:pPr>
        <w:ind w:left="720"/>
        <w:jc w:val="both"/>
        <w:rPr>
          <w:rFonts w:ascii="Arial" w:hAnsi="Arial" w:cs="Arial"/>
          <w:sz w:val="22"/>
          <w:szCs w:val="22"/>
        </w:rPr>
      </w:pPr>
    </w:p>
    <w:p w14:paraId="2B633680" w14:textId="3608B8A0" w:rsidR="00B16F25" w:rsidRPr="00366642" w:rsidRDefault="00B16F25" w:rsidP="00366642">
      <w:pPr>
        <w:ind w:left="720"/>
        <w:jc w:val="both"/>
        <w:rPr>
          <w:rFonts w:ascii="Arial" w:hAnsi="Arial" w:cs="Arial"/>
          <w:sz w:val="22"/>
          <w:szCs w:val="22"/>
        </w:rPr>
      </w:pPr>
      <w:r w:rsidRPr="00366642">
        <w:rPr>
          <w:rFonts w:ascii="Arial" w:hAnsi="Arial" w:cs="Arial"/>
          <w:sz w:val="22"/>
          <w:szCs w:val="22"/>
        </w:rPr>
        <w:t xml:space="preserve">The Contractor shall supply and install </w:t>
      </w:r>
      <w:r w:rsidR="00824764" w:rsidRPr="00366642">
        <w:rPr>
          <w:rFonts w:ascii="Arial" w:hAnsi="Arial" w:cs="Arial"/>
          <w:sz w:val="22"/>
          <w:szCs w:val="22"/>
        </w:rPr>
        <w:t>two (</w:t>
      </w:r>
      <w:r w:rsidR="00794868" w:rsidRPr="00366642">
        <w:rPr>
          <w:rFonts w:ascii="Arial" w:hAnsi="Arial" w:cs="Arial"/>
          <w:sz w:val="22"/>
          <w:szCs w:val="22"/>
        </w:rPr>
        <w:t>one</w:t>
      </w:r>
      <w:r w:rsidRPr="00366642">
        <w:rPr>
          <w:rFonts w:ascii="Arial" w:hAnsi="Arial" w:cs="Arial"/>
          <w:sz w:val="22"/>
          <w:szCs w:val="22"/>
        </w:rPr>
        <w:t xml:space="preserve"> near right</w:t>
      </w:r>
      <w:r w:rsidR="00824764" w:rsidRPr="00366642">
        <w:rPr>
          <w:rFonts w:ascii="Arial" w:hAnsi="Arial" w:cs="Arial"/>
          <w:sz w:val="22"/>
          <w:szCs w:val="22"/>
        </w:rPr>
        <w:t>; one far left)</w:t>
      </w:r>
      <w:r w:rsidRPr="00366642">
        <w:rPr>
          <w:rFonts w:ascii="Arial" w:hAnsi="Arial" w:cs="Arial"/>
          <w:sz w:val="22"/>
          <w:szCs w:val="22"/>
        </w:rPr>
        <w:t xml:space="preserve"> STOP HERE ON RED sign</w:t>
      </w:r>
      <w:r w:rsidR="00824764" w:rsidRPr="00366642">
        <w:rPr>
          <w:rFonts w:ascii="Arial" w:hAnsi="Arial" w:cs="Arial"/>
          <w:sz w:val="22"/>
          <w:szCs w:val="22"/>
        </w:rPr>
        <w:t>s</w:t>
      </w:r>
      <w:r w:rsidRPr="00366642">
        <w:rPr>
          <w:rFonts w:ascii="Arial" w:hAnsi="Arial" w:cs="Arial"/>
          <w:sz w:val="22"/>
          <w:szCs w:val="22"/>
        </w:rPr>
        <w:t xml:space="preserve"> for each sideroad and driveway approach</w:t>
      </w:r>
      <w:r w:rsidR="008F6C03" w:rsidRPr="00366642">
        <w:rPr>
          <w:rFonts w:ascii="Arial" w:hAnsi="Arial" w:cs="Arial"/>
          <w:sz w:val="22"/>
          <w:szCs w:val="22"/>
        </w:rPr>
        <w:t xml:space="preserve"> to be placed adjacent to the stop bar.</w:t>
      </w:r>
    </w:p>
    <w:p w14:paraId="4DF5A8B4" w14:textId="77777777" w:rsidR="00B16F25" w:rsidRPr="00366642" w:rsidRDefault="00B16F25" w:rsidP="00366642">
      <w:pPr>
        <w:ind w:left="720"/>
        <w:jc w:val="both"/>
        <w:rPr>
          <w:rFonts w:ascii="Arial" w:hAnsi="Arial" w:cs="Arial"/>
          <w:sz w:val="22"/>
          <w:szCs w:val="22"/>
        </w:rPr>
      </w:pPr>
    </w:p>
    <w:p w14:paraId="2CEA5064" w14:textId="182E9422" w:rsidR="00DA5CE4" w:rsidRPr="00366642" w:rsidRDefault="00DA5CE4" w:rsidP="00366642">
      <w:pPr>
        <w:ind w:left="720"/>
        <w:jc w:val="both"/>
        <w:rPr>
          <w:rFonts w:ascii="Arial" w:hAnsi="Arial" w:cs="Arial"/>
          <w:sz w:val="22"/>
          <w:szCs w:val="22"/>
        </w:rPr>
      </w:pPr>
      <w:r w:rsidRPr="00366642">
        <w:rPr>
          <w:rFonts w:ascii="Arial" w:hAnsi="Arial" w:cs="Arial"/>
          <w:sz w:val="22"/>
          <w:szCs w:val="22"/>
        </w:rPr>
        <w:t>The Contractor shall be required to remove and store or securely cover any conflicting existing signs.</w:t>
      </w:r>
    </w:p>
    <w:p w14:paraId="341AC44D" w14:textId="77777777" w:rsidR="00DA5CE4" w:rsidRPr="00366642" w:rsidRDefault="00DA5CE4" w:rsidP="00366642">
      <w:pPr>
        <w:ind w:left="720"/>
        <w:jc w:val="both"/>
        <w:rPr>
          <w:rFonts w:ascii="Arial" w:hAnsi="Arial" w:cs="Arial"/>
          <w:sz w:val="22"/>
          <w:szCs w:val="22"/>
        </w:rPr>
      </w:pPr>
    </w:p>
    <w:p w14:paraId="01E98BC1" w14:textId="77777777" w:rsidR="00DA5CE4" w:rsidRPr="00366642" w:rsidRDefault="00DA5CE4" w:rsidP="00366642">
      <w:pPr>
        <w:ind w:left="720"/>
        <w:jc w:val="both"/>
        <w:rPr>
          <w:rFonts w:ascii="Arial" w:hAnsi="Arial" w:cs="Arial"/>
          <w:sz w:val="22"/>
          <w:szCs w:val="22"/>
        </w:rPr>
      </w:pPr>
      <w:r w:rsidRPr="00366642">
        <w:rPr>
          <w:rFonts w:ascii="Arial" w:hAnsi="Arial" w:cs="Arial"/>
          <w:sz w:val="22"/>
          <w:szCs w:val="22"/>
        </w:rPr>
        <w:t>The Contractor shall supply and erect a SIGNAL AHEAD sign for each side road.</w:t>
      </w:r>
    </w:p>
    <w:p w14:paraId="77A30D0D" w14:textId="77777777" w:rsidR="00DA5CE4" w:rsidRPr="00366642" w:rsidRDefault="00DA5CE4" w:rsidP="00366642">
      <w:pPr>
        <w:ind w:left="720"/>
        <w:jc w:val="both"/>
        <w:rPr>
          <w:rFonts w:ascii="Arial" w:hAnsi="Arial" w:cs="Arial"/>
          <w:sz w:val="22"/>
          <w:szCs w:val="22"/>
        </w:rPr>
      </w:pPr>
    </w:p>
    <w:p w14:paraId="4538B6CB" w14:textId="77777777" w:rsidR="00DA5CE4" w:rsidRPr="00366642" w:rsidRDefault="00DA5CE4" w:rsidP="00366642">
      <w:pPr>
        <w:ind w:left="720"/>
        <w:jc w:val="both"/>
        <w:rPr>
          <w:rFonts w:ascii="Arial" w:hAnsi="Arial" w:cs="Arial"/>
          <w:sz w:val="22"/>
          <w:szCs w:val="22"/>
        </w:rPr>
      </w:pPr>
      <w:r w:rsidRPr="00366642">
        <w:rPr>
          <w:rFonts w:ascii="Arial" w:hAnsi="Arial" w:cs="Arial"/>
          <w:sz w:val="22"/>
          <w:szCs w:val="22"/>
        </w:rPr>
        <w:t>The Contractor shall be required to restore all original traffic control when the temporary bridge signals are removed.</w:t>
      </w:r>
    </w:p>
    <w:p w14:paraId="2BC95919" w14:textId="77777777" w:rsidR="00DA5CE4" w:rsidRPr="00366642" w:rsidRDefault="00DA5CE4" w:rsidP="00366642">
      <w:pPr>
        <w:jc w:val="both"/>
        <w:rPr>
          <w:rFonts w:ascii="Arial" w:hAnsi="Arial" w:cs="Arial"/>
          <w:sz w:val="22"/>
          <w:szCs w:val="22"/>
        </w:rPr>
      </w:pPr>
    </w:p>
    <w:p w14:paraId="666BD545" w14:textId="5ACAA28C" w:rsidR="00DA5CE4" w:rsidRPr="00366642" w:rsidRDefault="00DA5CE4" w:rsidP="00366642">
      <w:pPr>
        <w:jc w:val="both"/>
        <w:rPr>
          <w:rFonts w:ascii="Arial" w:hAnsi="Arial" w:cs="Arial"/>
          <w:sz w:val="22"/>
          <w:szCs w:val="22"/>
        </w:rPr>
      </w:pPr>
      <w:r w:rsidRPr="00EB687A">
        <w:rPr>
          <w:rFonts w:ascii="Arial" w:hAnsi="Arial" w:cs="Arial"/>
          <w:b/>
          <w:bCs/>
          <w:sz w:val="22"/>
          <w:szCs w:val="22"/>
        </w:rPr>
        <w:t>Basis of Payment</w:t>
      </w:r>
      <w:r w:rsidR="00366642">
        <w:rPr>
          <w:rFonts w:ascii="Arial" w:hAnsi="Arial" w:cs="Arial"/>
          <w:sz w:val="22"/>
          <w:szCs w:val="22"/>
        </w:rPr>
        <w:t>.</w:t>
      </w:r>
      <w:r w:rsidRPr="00366642">
        <w:rPr>
          <w:rFonts w:ascii="Arial" w:hAnsi="Arial" w:cs="Arial"/>
          <w:sz w:val="22"/>
          <w:szCs w:val="22"/>
        </w:rPr>
        <w:t xml:space="preserve">  This work</w:t>
      </w:r>
      <w:r w:rsidR="000E06D8" w:rsidRPr="00366642">
        <w:rPr>
          <w:rFonts w:ascii="Arial" w:hAnsi="Arial" w:cs="Arial"/>
          <w:sz w:val="22"/>
          <w:szCs w:val="22"/>
        </w:rPr>
        <w:t>, including the UPS,</w:t>
      </w:r>
      <w:r w:rsidRPr="00366642">
        <w:rPr>
          <w:rFonts w:ascii="Arial" w:hAnsi="Arial" w:cs="Arial"/>
          <w:sz w:val="22"/>
          <w:szCs w:val="22"/>
        </w:rPr>
        <w:t xml:space="preserve"> will be </w:t>
      </w:r>
      <w:r w:rsidR="00196534" w:rsidRPr="00366642">
        <w:rPr>
          <w:rFonts w:ascii="Arial" w:hAnsi="Arial" w:cs="Arial"/>
          <w:sz w:val="22"/>
          <w:szCs w:val="22"/>
        </w:rPr>
        <w:t>included in the contract unit price each for</w:t>
      </w:r>
      <w:r w:rsidRPr="00366642">
        <w:rPr>
          <w:rFonts w:ascii="Arial" w:hAnsi="Arial" w:cs="Arial"/>
          <w:sz w:val="22"/>
          <w:szCs w:val="22"/>
        </w:rPr>
        <w:t xml:space="preserve"> TEMPORARY BRIDGE TRAFFIC SIGNALS.</w:t>
      </w:r>
    </w:p>
    <w:p w14:paraId="51E192F4" w14:textId="77777777" w:rsidR="00DA5CE4" w:rsidRPr="00366642" w:rsidRDefault="00DA5CE4" w:rsidP="00366642">
      <w:pPr>
        <w:jc w:val="both"/>
        <w:rPr>
          <w:rFonts w:ascii="Arial" w:hAnsi="Arial" w:cs="Arial"/>
          <w:sz w:val="22"/>
          <w:szCs w:val="22"/>
        </w:rPr>
      </w:pPr>
    </w:p>
    <w:p w14:paraId="55CF8124" w14:textId="2ACACDF2" w:rsidR="00DA5CE4" w:rsidRDefault="00DA5CE4" w:rsidP="00366642">
      <w:pPr>
        <w:jc w:val="both"/>
        <w:rPr>
          <w:rFonts w:ascii="Arial" w:hAnsi="Arial" w:cs="Arial"/>
          <w:sz w:val="22"/>
          <w:szCs w:val="22"/>
        </w:rPr>
      </w:pPr>
    </w:p>
    <w:p w14:paraId="414B84C5" w14:textId="77777777" w:rsidR="00366642" w:rsidRPr="00366642" w:rsidRDefault="00366642" w:rsidP="00366642">
      <w:pPr>
        <w:jc w:val="both"/>
        <w:rPr>
          <w:rFonts w:ascii="Arial" w:hAnsi="Arial" w:cs="Arial"/>
          <w:sz w:val="22"/>
          <w:szCs w:val="22"/>
        </w:rPr>
      </w:pPr>
    </w:p>
    <w:p w14:paraId="149A2E81" w14:textId="7B396716" w:rsidR="005A5BCE" w:rsidRPr="00366642" w:rsidRDefault="005A5BCE" w:rsidP="00366642">
      <w:pPr>
        <w:jc w:val="both"/>
        <w:rPr>
          <w:rFonts w:ascii="Arial" w:hAnsi="Arial" w:cs="Arial"/>
          <w:sz w:val="22"/>
          <w:szCs w:val="22"/>
        </w:rPr>
      </w:pPr>
      <w:r w:rsidRPr="00366642">
        <w:rPr>
          <w:rFonts w:ascii="Arial" w:hAnsi="Arial" w:cs="Arial"/>
          <w:sz w:val="22"/>
          <w:szCs w:val="22"/>
        </w:rPr>
        <w:t>DESIGNER NOTE:  Contact the Traffic Signal Section of Operations if signals have more than three movements to determine if a chart showing order of signals will be required.</w:t>
      </w:r>
      <w:r w:rsidR="008F6C03" w:rsidRPr="00366642">
        <w:rPr>
          <w:rFonts w:ascii="Arial" w:hAnsi="Arial" w:cs="Arial"/>
          <w:sz w:val="22"/>
          <w:szCs w:val="22"/>
        </w:rPr>
        <w:t xml:space="preserve">   Add the STOP HERE ON RED signs, NO TURN ON RED SIGNS, and stop bars to the plan details for the side roads/entrances.</w:t>
      </w:r>
    </w:p>
    <w:p w14:paraId="79F6B7F8" w14:textId="77777777" w:rsidR="005A5BCE" w:rsidRPr="00366642" w:rsidRDefault="005A5BCE" w:rsidP="00366642">
      <w:pPr>
        <w:jc w:val="both"/>
        <w:rPr>
          <w:rFonts w:ascii="Arial" w:hAnsi="Arial" w:cs="Arial"/>
          <w:sz w:val="22"/>
          <w:szCs w:val="22"/>
        </w:rPr>
      </w:pPr>
    </w:p>
    <w:p w14:paraId="08FC8C46" w14:textId="77777777" w:rsidR="00DA5CE4" w:rsidRPr="00366642" w:rsidRDefault="00DA5CE4" w:rsidP="00366642">
      <w:pPr>
        <w:jc w:val="both"/>
        <w:rPr>
          <w:rFonts w:ascii="Arial" w:hAnsi="Arial" w:cs="Arial"/>
          <w:sz w:val="22"/>
          <w:szCs w:val="22"/>
        </w:rPr>
      </w:pPr>
      <w:r w:rsidRPr="00366642">
        <w:rPr>
          <w:rFonts w:ascii="Arial" w:hAnsi="Arial" w:cs="Arial"/>
          <w:sz w:val="22"/>
          <w:szCs w:val="22"/>
        </w:rPr>
        <w:t>REASON FOR SPECIAL:  The microwave detector is faster to construct, can be erected in any weather conditions, has equal cost, has reusable detectors, and provides more complete detection than the induction loop detector.</w:t>
      </w:r>
    </w:p>
    <w:p w14:paraId="5B9E118D" w14:textId="77777777" w:rsidR="00DA5CE4" w:rsidRPr="00366642" w:rsidRDefault="00DA5CE4" w:rsidP="00366642">
      <w:pPr>
        <w:jc w:val="both"/>
        <w:rPr>
          <w:rFonts w:ascii="Arial" w:hAnsi="Arial" w:cs="Arial"/>
          <w:sz w:val="22"/>
          <w:szCs w:val="22"/>
        </w:rPr>
      </w:pPr>
    </w:p>
    <w:p w14:paraId="5A1429EF" w14:textId="77777777" w:rsidR="00DA5CE4" w:rsidRPr="00366642" w:rsidRDefault="00DA5CE4" w:rsidP="00366642">
      <w:pPr>
        <w:jc w:val="both"/>
        <w:rPr>
          <w:rFonts w:ascii="Arial" w:hAnsi="Arial" w:cs="Arial"/>
          <w:sz w:val="22"/>
          <w:szCs w:val="22"/>
        </w:rPr>
      </w:pPr>
    </w:p>
    <w:sectPr w:rsidR="00DA5CE4" w:rsidRPr="00366642" w:rsidSect="0036664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A3"/>
    <w:rsid w:val="00017702"/>
    <w:rsid w:val="000A1695"/>
    <w:rsid w:val="000B402B"/>
    <w:rsid w:val="000E06D8"/>
    <w:rsid w:val="001417C6"/>
    <w:rsid w:val="00196534"/>
    <w:rsid w:val="001C63E5"/>
    <w:rsid w:val="002274B7"/>
    <w:rsid w:val="00270847"/>
    <w:rsid w:val="002C5CA6"/>
    <w:rsid w:val="003344BF"/>
    <w:rsid w:val="00366642"/>
    <w:rsid w:val="003C2118"/>
    <w:rsid w:val="00465C3B"/>
    <w:rsid w:val="004B403D"/>
    <w:rsid w:val="005A5BCE"/>
    <w:rsid w:val="005C2426"/>
    <w:rsid w:val="00615630"/>
    <w:rsid w:val="00637558"/>
    <w:rsid w:val="00707F39"/>
    <w:rsid w:val="00783BE3"/>
    <w:rsid w:val="00794868"/>
    <w:rsid w:val="007B3652"/>
    <w:rsid w:val="007C54ED"/>
    <w:rsid w:val="00824764"/>
    <w:rsid w:val="00866AD5"/>
    <w:rsid w:val="00890775"/>
    <w:rsid w:val="008A67A4"/>
    <w:rsid w:val="008F6C03"/>
    <w:rsid w:val="009801F3"/>
    <w:rsid w:val="00A108EC"/>
    <w:rsid w:val="00AA431D"/>
    <w:rsid w:val="00B16F25"/>
    <w:rsid w:val="00B57C39"/>
    <w:rsid w:val="00B76577"/>
    <w:rsid w:val="00B8262F"/>
    <w:rsid w:val="00C24B10"/>
    <w:rsid w:val="00C25D3D"/>
    <w:rsid w:val="00CA73A3"/>
    <w:rsid w:val="00D51DEC"/>
    <w:rsid w:val="00DA5CE4"/>
    <w:rsid w:val="00DE3E37"/>
    <w:rsid w:val="00E36A63"/>
    <w:rsid w:val="00E65F51"/>
    <w:rsid w:val="00EB687A"/>
    <w:rsid w:val="00EC1C9D"/>
    <w:rsid w:val="00F30A32"/>
    <w:rsid w:val="00F34A6B"/>
    <w:rsid w:val="00FB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28B3"/>
  <w15:docId w15:val="{AC44422F-DB2E-4A68-988C-65AA24BC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652"/>
  </w:style>
  <w:style w:type="paragraph" w:styleId="Heading1">
    <w:name w:val="heading 1"/>
    <w:basedOn w:val="Normal"/>
    <w:next w:val="Normal"/>
    <w:qFormat/>
    <w:rsid w:val="007B365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431D"/>
    <w:rPr>
      <w:rFonts w:ascii="Tahoma" w:hAnsi="Tahoma" w:cs="Tahoma"/>
      <w:sz w:val="16"/>
      <w:szCs w:val="16"/>
    </w:rPr>
  </w:style>
  <w:style w:type="character" w:styleId="CommentReference">
    <w:name w:val="annotation reference"/>
    <w:basedOn w:val="DefaultParagraphFont"/>
    <w:semiHidden/>
    <w:unhideWhenUsed/>
    <w:rsid w:val="00B16F25"/>
    <w:rPr>
      <w:sz w:val="16"/>
      <w:szCs w:val="16"/>
    </w:rPr>
  </w:style>
  <w:style w:type="paragraph" w:styleId="CommentText">
    <w:name w:val="annotation text"/>
    <w:basedOn w:val="Normal"/>
    <w:link w:val="CommentTextChar"/>
    <w:semiHidden/>
    <w:unhideWhenUsed/>
    <w:rsid w:val="00B16F25"/>
  </w:style>
  <w:style w:type="character" w:customStyle="1" w:styleId="CommentTextChar">
    <w:name w:val="Comment Text Char"/>
    <w:basedOn w:val="DefaultParagraphFont"/>
    <w:link w:val="CommentText"/>
    <w:semiHidden/>
    <w:rsid w:val="00B16F25"/>
  </w:style>
  <w:style w:type="paragraph" w:styleId="CommentSubject">
    <w:name w:val="annotation subject"/>
    <w:basedOn w:val="CommentText"/>
    <w:next w:val="CommentText"/>
    <w:link w:val="CommentSubjectChar"/>
    <w:semiHidden/>
    <w:unhideWhenUsed/>
    <w:rsid w:val="00B16F25"/>
    <w:rPr>
      <w:b/>
      <w:bCs/>
    </w:rPr>
  </w:style>
  <w:style w:type="character" w:customStyle="1" w:styleId="CommentSubjectChar">
    <w:name w:val="Comment Subject Char"/>
    <w:basedOn w:val="CommentTextChar"/>
    <w:link w:val="CommentSubject"/>
    <w:semiHidden/>
    <w:rsid w:val="00B16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800</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TEMPORARY BRIDGE TRAFFIC SIGNALS (STANDARD  701316 OR 701321):</vt:lpstr>
    </vt:vector>
  </TitlesOfParts>
  <Company>IDOT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BRIDGE TRAFFIC SIGNALS (STANDARD  701316 OR 701321):</dc:title>
  <dc:subject/>
  <dc:creator>THUMMCS</dc:creator>
  <cp:keywords/>
  <dc:description/>
  <cp:lastModifiedBy>Kannel, Joseph E</cp:lastModifiedBy>
  <cp:revision>4</cp:revision>
  <dcterms:created xsi:type="dcterms:W3CDTF">2021-11-10T15:31:00Z</dcterms:created>
  <dcterms:modified xsi:type="dcterms:W3CDTF">2023-03-27T20:16:00Z</dcterms:modified>
</cp:coreProperties>
</file>