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D8" w:rsidRDefault="00B467D8" w:rsidP="00B467D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CD0050" w:rsidRPr="00CD0050">
        <w:rPr>
          <w:rFonts w:ascii="Arial" w:hAnsi="Arial" w:cs="Arial"/>
          <w:b/>
          <w:sz w:val="22"/>
          <w:szCs w:val="22"/>
        </w:rPr>
        <w:t>G</w:t>
      </w:r>
    </w:p>
    <w:p w:rsidR="00B467D8" w:rsidRDefault="00B467D8" w:rsidP="00B467D8">
      <w:pPr>
        <w:jc w:val="both"/>
        <w:rPr>
          <w:rFonts w:ascii="Arial" w:hAnsi="Arial" w:cs="Arial"/>
          <w:b/>
          <w:sz w:val="22"/>
          <w:szCs w:val="22"/>
        </w:rPr>
      </w:pPr>
    </w:p>
    <w:p w:rsidR="009C0901" w:rsidRPr="00B467D8" w:rsidRDefault="009C0901" w:rsidP="00B467D8">
      <w:pPr>
        <w:jc w:val="both"/>
        <w:rPr>
          <w:rFonts w:ascii="Arial" w:hAnsi="Arial" w:cs="Arial"/>
          <w:b/>
          <w:sz w:val="22"/>
          <w:szCs w:val="22"/>
        </w:rPr>
      </w:pPr>
      <w:r w:rsidRPr="00B467D8">
        <w:rPr>
          <w:rFonts w:ascii="Arial" w:hAnsi="Arial" w:cs="Arial"/>
          <w:b/>
          <w:sz w:val="22"/>
          <w:szCs w:val="22"/>
        </w:rPr>
        <w:t>VIBRATORY ROLLER RESTRICTION</w:t>
      </w:r>
      <w:bookmarkStart w:id="0" w:name="_GoBack"/>
      <w:bookmarkEnd w:id="0"/>
    </w:p>
    <w:p w:rsidR="006B240B" w:rsidRDefault="00CD0050" w:rsidP="00CD00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(Effective:  </w:t>
      </w:r>
      <w:r w:rsidR="006C2E39">
        <w:rPr>
          <w:rFonts w:ascii="Arial" w:hAnsi="Arial" w:cs="Arial"/>
          <w:sz w:val="22"/>
          <w:szCs w:val="22"/>
        </w:rPr>
        <w:t>November 26</w:t>
      </w:r>
      <w:r>
        <w:rPr>
          <w:rFonts w:ascii="Arial" w:hAnsi="Arial" w:cs="Arial"/>
          <w:sz w:val="22"/>
          <w:szCs w:val="22"/>
        </w:rPr>
        <w:t>, 2013)</w:t>
      </w:r>
    </w:p>
    <w:p w:rsidR="00CD0050" w:rsidRPr="00CD0050" w:rsidRDefault="00CD0050" w:rsidP="00CD0050">
      <w:pPr>
        <w:jc w:val="both"/>
        <w:rPr>
          <w:rFonts w:ascii="Arial" w:hAnsi="Arial" w:cs="Arial"/>
          <w:sz w:val="22"/>
          <w:szCs w:val="22"/>
        </w:rPr>
      </w:pPr>
    </w:p>
    <w:p w:rsidR="002D7141" w:rsidRPr="00CD0050" w:rsidRDefault="006B240B" w:rsidP="00CD0050">
      <w:pPr>
        <w:jc w:val="both"/>
        <w:rPr>
          <w:rFonts w:ascii="Arial" w:hAnsi="Arial" w:cs="Arial"/>
          <w:sz w:val="22"/>
          <w:szCs w:val="22"/>
        </w:rPr>
      </w:pPr>
      <w:r w:rsidRPr="00CD0050">
        <w:rPr>
          <w:rFonts w:ascii="Arial" w:hAnsi="Arial" w:cs="Arial"/>
          <w:sz w:val="22"/>
          <w:szCs w:val="22"/>
        </w:rPr>
        <w:t xml:space="preserve">The use of vibratory rollers in dynamic mode shall not be allowed </w:t>
      </w:r>
      <w:r w:rsidR="002D7141" w:rsidRPr="00CD0050">
        <w:rPr>
          <w:rFonts w:ascii="Arial" w:hAnsi="Arial" w:cs="Arial"/>
          <w:sz w:val="22"/>
          <w:szCs w:val="22"/>
        </w:rPr>
        <w:t>on bridge decks and in urban areas that may include aging infrastructure under the roadway.  These locations will be determined in the field by the Engineer.</w:t>
      </w:r>
    </w:p>
    <w:p w:rsidR="006B240B" w:rsidRPr="00CD0050" w:rsidRDefault="002D7141" w:rsidP="00CD0050">
      <w:pPr>
        <w:jc w:val="both"/>
        <w:rPr>
          <w:rFonts w:ascii="Arial" w:hAnsi="Arial" w:cs="Arial"/>
          <w:sz w:val="22"/>
          <w:szCs w:val="22"/>
        </w:rPr>
      </w:pPr>
      <w:r w:rsidRPr="00CD0050">
        <w:rPr>
          <w:rFonts w:ascii="Arial" w:hAnsi="Arial" w:cs="Arial"/>
          <w:sz w:val="22"/>
          <w:szCs w:val="22"/>
        </w:rPr>
        <w:t xml:space="preserve"> </w:t>
      </w:r>
    </w:p>
    <w:p w:rsidR="006B240B" w:rsidRPr="00CD0050" w:rsidRDefault="006B240B" w:rsidP="00CD0050">
      <w:pPr>
        <w:jc w:val="both"/>
        <w:rPr>
          <w:rFonts w:ascii="Arial" w:hAnsi="Arial" w:cs="Arial"/>
          <w:sz w:val="22"/>
          <w:szCs w:val="22"/>
        </w:rPr>
      </w:pPr>
      <w:r w:rsidRPr="00CD0050">
        <w:rPr>
          <w:rFonts w:ascii="Arial" w:hAnsi="Arial" w:cs="Arial"/>
          <w:sz w:val="22"/>
          <w:szCs w:val="22"/>
        </w:rPr>
        <w:t xml:space="preserve">The restriction of dynamic vibratory rollers in these areas </w:t>
      </w:r>
      <w:r w:rsidR="000B1AC1" w:rsidRPr="00CD0050">
        <w:rPr>
          <w:rFonts w:ascii="Arial" w:hAnsi="Arial" w:cs="Arial"/>
          <w:sz w:val="22"/>
          <w:szCs w:val="22"/>
        </w:rPr>
        <w:t>shall not waive</w:t>
      </w:r>
      <w:r w:rsidRPr="00CD0050">
        <w:rPr>
          <w:rFonts w:ascii="Arial" w:hAnsi="Arial" w:cs="Arial"/>
          <w:sz w:val="22"/>
          <w:szCs w:val="22"/>
        </w:rPr>
        <w:t xml:space="preserve"> density requirements.</w:t>
      </w:r>
    </w:p>
    <w:p w:rsidR="006B240B" w:rsidRDefault="006B240B" w:rsidP="00CD0050">
      <w:pPr>
        <w:jc w:val="both"/>
        <w:rPr>
          <w:rFonts w:ascii="Arial" w:hAnsi="Arial" w:cs="Arial"/>
          <w:sz w:val="22"/>
          <w:szCs w:val="22"/>
        </w:rPr>
      </w:pPr>
    </w:p>
    <w:p w:rsidR="00CD0050" w:rsidRPr="00CD0050" w:rsidRDefault="00CD0050" w:rsidP="00CD0050">
      <w:pPr>
        <w:jc w:val="both"/>
        <w:rPr>
          <w:rFonts w:ascii="Arial" w:hAnsi="Arial" w:cs="Arial"/>
          <w:sz w:val="22"/>
          <w:szCs w:val="22"/>
        </w:rPr>
      </w:pPr>
    </w:p>
    <w:p w:rsidR="006B240B" w:rsidRPr="00CD0050" w:rsidRDefault="006B240B" w:rsidP="00CD0050">
      <w:pPr>
        <w:jc w:val="both"/>
        <w:rPr>
          <w:rFonts w:ascii="Arial" w:hAnsi="Arial" w:cs="Arial"/>
          <w:sz w:val="22"/>
          <w:szCs w:val="22"/>
        </w:rPr>
      </w:pPr>
    </w:p>
    <w:p w:rsidR="006B240B" w:rsidRPr="00CD0050" w:rsidRDefault="006B240B" w:rsidP="00CD0050">
      <w:pPr>
        <w:jc w:val="both"/>
        <w:rPr>
          <w:rFonts w:ascii="Arial" w:hAnsi="Arial" w:cs="Arial"/>
          <w:b/>
          <w:sz w:val="22"/>
          <w:szCs w:val="22"/>
        </w:rPr>
      </w:pPr>
      <w:r w:rsidRPr="00CD0050">
        <w:rPr>
          <w:rFonts w:ascii="Arial" w:hAnsi="Arial" w:cs="Arial"/>
          <w:b/>
          <w:sz w:val="22"/>
          <w:szCs w:val="22"/>
        </w:rPr>
        <w:t>Designer Note:</w:t>
      </w:r>
    </w:p>
    <w:p w:rsidR="006B240B" w:rsidRPr="00CD0050" w:rsidRDefault="006B240B" w:rsidP="00CD0050">
      <w:pPr>
        <w:jc w:val="both"/>
        <w:rPr>
          <w:rFonts w:ascii="Arial" w:hAnsi="Arial" w:cs="Arial"/>
          <w:sz w:val="22"/>
          <w:szCs w:val="22"/>
        </w:rPr>
      </w:pPr>
    </w:p>
    <w:p w:rsidR="006B240B" w:rsidRPr="00CD0050" w:rsidRDefault="006B240B" w:rsidP="00CD0050">
      <w:pPr>
        <w:jc w:val="both"/>
        <w:rPr>
          <w:rFonts w:ascii="Arial" w:hAnsi="Arial" w:cs="Arial"/>
          <w:sz w:val="22"/>
          <w:szCs w:val="22"/>
        </w:rPr>
      </w:pPr>
      <w:r w:rsidRPr="00CD0050">
        <w:rPr>
          <w:rFonts w:ascii="Arial" w:hAnsi="Arial" w:cs="Arial"/>
          <w:sz w:val="22"/>
          <w:szCs w:val="22"/>
        </w:rPr>
        <w:t>Place into all HMA contracts (except PFP) where resurfacing locations include bridge decks and urban areas that may include aging infrastructure under the roadway where vibrations could cause damage</w:t>
      </w:r>
      <w:r w:rsidR="002D7141" w:rsidRPr="00CD0050">
        <w:rPr>
          <w:rFonts w:ascii="Arial" w:hAnsi="Arial" w:cs="Arial"/>
          <w:sz w:val="22"/>
          <w:szCs w:val="22"/>
        </w:rPr>
        <w:t>.</w:t>
      </w:r>
    </w:p>
    <w:sectPr w:rsidR="006B240B" w:rsidRPr="00CD0050" w:rsidSect="00AA4FA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compat>
    <w:compatSetting w:name="compatibilityMode" w:uri="http://schemas.microsoft.com/office/word" w:val="12"/>
  </w:compat>
  <w:rsids>
    <w:rsidRoot w:val="006B240B"/>
    <w:rsid w:val="000B1AC1"/>
    <w:rsid w:val="00234C96"/>
    <w:rsid w:val="002D7141"/>
    <w:rsid w:val="003A394E"/>
    <w:rsid w:val="00500AD6"/>
    <w:rsid w:val="006B240B"/>
    <w:rsid w:val="006C2E39"/>
    <w:rsid w:val="007D44CE"/>
    <w:rsid w:val="00963481"/>
    <w:rsid w:val="009C0901"/>
    <w:rsid w:val="00AA4FA7"/>
    <w:rsid w:val="00B467D8"/>
    <w:rsid w:val="00BA3B4E"/>
    <w:rsid w:val="00CD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4FA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00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00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rsid w:val="009C0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0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D0E67401.dotm</Template>
  <TotalTime>0</TotalTime>
  <Pages>1</Pages>
  <Words>91</Words>
  <Characters>518</Characters>
  <Application>Microsoft Office Word</Application>
  <DocSecurity>0</DocSecurity>
  <Lines>4</Lines>
  <Paragraphs>1</Paragraphs>
  <ScaleCrop>false</ScaleCrop>
  <Company>IDOT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videgarke</dc:creator>
  <cp:lastModifiedBy>Carpenter, Darcy J</cp:lastModifiedBy>
  <cp:revision>4</cp:revision>
  <cp:lastPrinted>2013-11-26T19:20:00Z</cp:lastPrinted>
  <dcterms:created xsi:type="dcterms:W3CDTF">2013-11-26T20:36:00Z</dcterms:created>
  <dcterms:modified xsi:type="dcterms:W3CDTF">2015-12-22T15:41:00Z</dcterms:modified>
</cp:coreProperties>
</file>